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6" w:rsidRDefault="00D02416"/>
    <w:p w:rsidR="009F3E65" w:rsidRPr="009F3E65" w:rsidRDefault="009F3E65" w:rsidP="009F3E65">
      <w:pPr>
        <w:jc w:val="center"/>
        <w:rPr>
          <w:rFonts w:ascii="Showcard Gothic" w:hAnsi="Showcard Gothic"/>
          <w:b/>
          <w:sz w:val="28"/>
        </w:rPr>
      </w:pPr>
      <w:r w:rsidRPr="009F3E65">
        <w:rPr>
          <w:rFonts w:ascii="Showcard Gothic" w:hAnsi="Showcard Gothic"/>
          <w:b/>
          <w:sz w:val="28"/>
        </w:rPr>
        <w:t>Science Project</w:t>
      </w:r>
    </w:p>
    <w:p w:rsidR="009F3E65" w:rsidRPr="009F3E65" w:rsidRDefault="00D630DE" w:rsidP="009F3E65">
      <w:pPr>
        <w:jc w:val="center"/>
        <w:rPr>
          <w:rFonts w:ascii="Showcard Gothic" w:hAnsi="Showcard Gothic"/>
          <w:b/>
          <w:sz w:val="28"/>
        </w:rPr>
      </w:pPr>
      <w:r>
        <w:rPr>
          <w:rFonts w:ascii="Showcard Gothic" w:hAnsi="Showcard Gothic"/>
          <w:b/>
          <w:sz w:val="28"/>
        </w:rPr>
        <w:t>Compound</w:t>
      </w:r>
      <w:r w:rsidR="009F3E65" w:rsidRPr="009F3E65">
        <w:rPr>
          <w:rFonts w:ascii="Showcard Gothic" w:hAnsi="Showcard Gothic"/>
          <w:b/>
          <w:sz w:val="28"/>
        </w:rPr>
        <w:t xml:space="preserve"> Machine Project</w:t>
      </w:r>
    </w:p>
    <w:p w:rsidR="009F3E65" w:rsidRPr="009F3E65" w:rsidRDefault="009F3E65">
      <w:pPr>
        <w:rPr>
          <w:rFonts w:ascii="Georgia" w:hAnsi="Georgia"/>
          <w:sz w:val="24"/>
        </w:rPr>
      </w:pPr>
      <w:r w:rsidRPr="009F3E65">
        <w:rPr>
          <w:rFonts w:ascii="Georgia" w:hAnsi="Georgia"/>
          <w:sz w:val="24"/>
        </w:rPr>
        <w:t xml:space="preserve">Your science project will be to design your own </w:t>
      </w:r>
      <w:r w:rsidR="00D630DE">
        <w:rPr>
          <w:rFonts w:ascii="Georgia" w:hAnsi="Georgia"/>
          <w:sz w:val="24"/>
        </w:rPr>
        <w:t>compound</w:t>
      </w:r>
      <w:r w:rsidRPr="009F3E65">
        <w:rPr>
          <w:rFonts w:ascii="Georgia" w:hAnsi="Georgia"/>
          <w:sz w:val="24"/>
        </w:rPr>
        <w:t xml:space="preserve"> machine, with 4 simple machines or more. </w:t>
      </w:r>
    </w:p>
    <w:p w:rsidR="009F3E65" w:rsidRPr="009F3E65" w:rsidRDefault="009F3E65">
      <w:pPr>
        <w:rPr>
          <w:rFonts w:ascii="Georgia" w:hAnsi="Georgia"/>
          <w:b/>
          <w:sz w:val="24"/>
        </w:rPr>
      </w:pPr>
      <w:r w:rsidRPr="009F3E65">
        <w:rPr>
          <w:rFonts w:ascii="Georgia" w:hAnsi="Georgia"/>
          <w:b/>
          <w:sz w:val="24"/>
        </w:rPr>
        <w:t>Both partners will work together to:</w:t>
      </w:r>
    </w:p>
    <w:p w:rsidR="009F3E65" w:rsidRPr="009F3E65" w:rsidRDefault="009F3E65" w:rsidP="009F3E65">
      <w:pPr>
        <w:pStyle w:val="ListParagraph"/>
        <w:numPr>
          <w:ilvl w:val="0"/>
          <w:numId w:val="1"/>
        </w:numPr>
        <w:rPr>
          <w:rFonts w:ascii="Georgia" w:hAnsi="Georgia"/>
          <w:sz w:val="24"/>
        </w:rPr>
      </w:pPr>
      <w:r w:rsidRPr="009F3E65">
        <w:rPr>
          <w:rFonts w:ascii="Georgia" w:hAnsi="Georgia"/>
          <w:sz w:val="24"/>
        </w:rPr>
        <w:t xml:space="preserve">Choose the </w:t>
      </w:r>
      <w:r w:rsidRPr="00E1110C">
        <w:rPr>
          <w:rFonts w:ascii="Georgia" w:hAnsi="Georgia"/>
          <w:b/>
          <w:sz w:val="24"/>
        </w:rPr>
        <w:t>4 or more</w:t>
      </w:r>
      <w:r w:rsidRPr="009F3E65">
        <w:rPr>
          <w:rFonts w:ascii="Georgia" w:hAnsi="Georgia"/>
          <w:sz w:val="24"/>
        </w:rPr>
        <w:t xml:space="preserve"> simple machines to include.</w:t>
      </w:r>
    </w:p>
    <w:p w:rsidR="009F3E65" w:rsidRPr="009F3E65" w:rsidRDefault="009F3E65" w:rsidP="009F3E65">
      <w:pPr>
        <w:pStyle w:val="ListParagraph"/>
        <w:numPr>
          <w:ilvl w:val="0"/>
          <w:numId w:val="1"/>
        </w:numPr>
        <w:rPr>
          <w:rFonts w:ascii="Georgia" w:hAnsi="Georgia"/>
          <w:sz w:val="24"/>
        </w:rPr>
      </w:pPr>
      <w:r w:rsidRPr="00E1110C">
        <w:rPr>
          <w:rFonts w:ascii="Georgia" w:hAnsi="Georgia"/>
          <w:b/>
          <w:sz w:val="24"/>
        </w:rPr>
        <w:t>Design</w:t>
      </w:r>
      <w:r w:rsidRPr="009F3E65">
        <w:rPr>
          <w:rFonts w:ascii="Georgia" w:hAnsi="Georgia"/>
          <w:sz w:val="24"/>
        </w:rPr>
        <w:t xml:space="preserve"> the </w:t>
      </w:r>
      <w:r w:rsidR="00D630DE">
        <w:rPr>
          <w:rFonts w:ascii="Georgia" w:hAnsi="Georgia"/>
          <w:sz w:val="24"/>
        </w:rPr>
        <w:t>compound</w:t>
      </w:r>
      <w:r w:rsidRPr="009F3E65">
        <w:rPr>
          <w:rFonts w:ascii="Georgia" w:hAnsi="Georgia"/>
          <w:sz w:val="24"/>
        </w:rPr>
        <w:t xml:space="preserve"> machine. </w:t>
      </w:r>
    </w:p>
    <w:p w:rsidR="009F3E65" w:rsidRDefault="009F3E65" w:rsidP="009F3E65">
      <w:pPr>
        <w:pStyle w:val="ListParagraph"/>
        <w:numPr>
          <w:ilvl w:val="0"/>
          <w:numId w:val="1"/>
        </w:numPr>
        <w:rPr>
          <w:rFonts w:ascii="Georgia" w:hAnsi="Georgia"/>
          <w:sz w:val="24"/>
        </w:rPr>
      </w:pPr>
      <w:r w:rsidRPr="00E1110C">
        <w:rPr>
          <w:rFonts w:ascii="Georgia" w:hAnsi="Georgia"/>
          <w:b/>
          <w:sz w:val="24"/>
        </w:rPr>
        <w:t>Decide</w:t>
      </w:r>
      <w:r w:rsidRPr="009F3E65">
        <w:rPr>
          <w:rFonts w:ascii="Georgia" w:hAnsi="Georgia"/>
          <w:sz w:val="24"/>
        </w:rPr>
        <w:t xml:space="preserve"> whether the </w:t>
      </w:r>
      <w:r w:rsidR="00D630DE">
        <w:rPr>
          <w:rFonts w:ascii="Georgia" w:hAnsi="Georgia"/>
          <w:sz w:val="24"/>
        </w:rPr>
        <w:t>compound</w:t>
      </w:r>
      <w:r w:rsidRPr="009F3E65">
        <w:rPr>
          <w:rFonts w:ascii="Georgia" w:hAnsi="Georgia"/>
          <w:sz w:val="24"/>
        </w:rPr>
        <w:t xml:space="preserve"> machine will be presented as a hand drawing, on the computer, on a poster board, the </w:t>
      </w:r>
      <w:r w:rsidR="00D630DE">
        <w:rPr>
          <w:rFonts w:ascii="Georgia" w:hAnsi="Georgia"/>
          <w:sz w:val="24"/>
        </w:rPr>
        <w:t>compound</w:t>
      </w:r>
      <w:r w:rsidRPr="009F3E65">
        <w:rPr>
          <w:rFonts w:ascii="Georgia" w:hAnsi="Georgia"/>
          <w:sz w:val="24"/>
        </w:rPr>
        <w:t xml:space="preserve"> machine itself in 3D format that we can touch, or another way that will be </w:t>
      </w:r>
      <w:r>
        <w:rPr>
          <w:rFonts w:ascii="Georgia" w:hAnsi="Georgia"/>
          <w:sz w:val="24"/>
        </w:rPr>
        <w:t>brought up to the teacher’s attention for approval.</w:t>
      </w:r>
    </w:p>
    <w:p w:rsidR="009F3E65" w:rsidRDefault="00E1110C" w:rsidP="009F3E65">
      <w:pPr>
        <w:pStyle w:val="ListParagraph"/>
        <w:numPr>
          <w:ilvl w:val="0"/>
          <w:numId w:val="1"/>
        </w:numPr>
        <w:rPr>
          <w:rFonts w:ascii="Georgia" w:hAnsi="Georgia"/>
          <w:sz w:val="24"/>
        </w:rPr>
      </w:pPr>
      <w:r w:rsidRPr="00E1110C">
        <w:rPr>
          <w:rFonts w:ascii="Georgia" w:hAnsi="Georgia"/>
          <w:b/>
          <w:sz w:val="24"/>
        </w:rPr>
        <w:t>Label</w:t>
      </w:r>
      <w:r>
        <w:rPr>
          <w:rFonts w:ascii="Georgia" w:hAnsi="Georgia"/>
          <w:sz w:val="24"/>
        </w:rPr>
        <w:t xml:space="preserve"> all the simple machines included.</w:t>
      </w:r>
    </w:p>
    <w:p w:rsidR="00E1110C" w:rsidRDefault="00E1110C" w:rsidP="009F3E65">
      <w:pPr>
        <w:pStyle w:val="ListParagraph"/>
        <w:numPr>
          <w:ilvl w:val="0"/>
          <w:numId w:val="1"/>
        </w:numPr>
        <w:rPr>
          <w:rFonts w:ascii="Georgia" w:hAnsi="Georgia"/>
          <w:sz w:val="24"/>
        </w:rPr>
      </w:pPr>
      <w:r w:rsidRPr="00E1110C">
        <w:rPr>
          <w:rFonts w:ascii="Georgia" w:hAnsi="Georgia"/>
          <w:b/>
          <w:sz w:val="24"/>
        </w:rPr>
        <w:t>Decorate</w:t>
      </w:r>
      <w:r>
        <w:rPr>
          <w:rFonts w:ascii="Georgia" w:hAnsi="Georgia"/>
          <w:sz w:val="24"/>
        </w:rPr>
        <w:t xml:space="preserve"> and elaborate as needed (depends if done on poster board or hand drawing).</w:t>
      </w:r>
    </w:p>
    <w:p w:rsidR="00E1110C" w:rsidRDefault="00E1110C" w:rsidP="009F3E65">
      <w:pPr>
        <w:pStyle w:val="ListParagraph"/>
        <w:numPr>
          <w:ilvl w:val="0"/>
          <w:numId w:val="1"/>
        </w:numPr>
        <w:rPr>
          <w:rFonts w:ascii="Georgia" w:hAnsi="Georgia"/>
          <w:sz w:val="24"/>
        </w:rPr>
      </w:pPr>
      <w:r>
        <w:rPr>
          <w:rFonts w:ascii="Georgia" w:hAnsi="Georgia"/>
          <w:sz w:val="24"/>
        </w:rPr>
        <w:t xml:space="preserve">Write an advertising for your </w:t>
      </w:r>
      <w:r w:rsidR="00D630DE">
        <w:rPr>
          <w:rFonts w:ascii="Georgia" w:hAnsi="Georgia"/>
          <w:sz w:val="24"/>
        </w:rPr>
        <w:t>compound</w:t>
      </w:r>
      <w:r>
        <w:rPr>
          <w:rFonts w:ascii="Georgia" w:hAnsi="Georgia"/>
          <w:sz w:val="24"/>
        </w:rPr>
        <w:t xml:space="preserve"> </w:t>
      </w:r>
      <w:proofErr w:type="gramStart"/>
      <w:r>
        <w:rPr>
          <w:rFonts w:ascii="Georgia" w:hAnsi="Georgia"/>
          <w:sz w:val="24"/>
        </w:rPr>
        <w:t>machine</w:t>
      </w:r>
      <w:r w:rsidR="00086ADC">
        <w:rPr>
          <w:rFonts w:ascii="Georgia" w:hAnsi="Georgia"/>
          <w:sz w:val="24"/>
        </w:rPr>
        <w:t xml:space="preserve">  </w:t>
      </w:r>
      <w:r w:rsidR="00FA4AF4">
        <w:rPr>
          <w:rFonts w:ascii="Georgia" w:hAnsi="Georgia"/>
          <w:sz w:val="24"/>
        </w:rPr>
        <w:t>(</w:t>
      </w:r>
      <w:proofErr w:type="gramEnd"/>
      <w:r w:rsidR="00086ADC">
        <w:rPr>
          <w:rFonts w:ascii="Georgia" w:hAnsi="Georgia"/>
          <w:sz w:val="24"/>
        </w:rPr>
        <w:t>USING POWERPOINT</w:t>
      </w:r>
      <w:r>
        <w:rPr>
          <w:rFonts w:ascii="Georgia" w:hAnsi="Georgia"/>
          <w:sz w:val="24"/>
        </w:rPr>
        <w:t>.</w:t>
      </w:r>
      <w:r w:rsidR="00FA4AF4">
        <w:rPr>
          <w:rFonts w:ascii="Georgia" w:hAnsi="Georgia"/>
          <w:sz w:val="24"/>
        </w:rPr>
        <w:t>)</w:t>
      </w:r>
    </w:p>
    <w:p w:rsidR="00E1110C" w:rsidRDefault="00E1110C" w:rsidP="00E1110C">
      <w:pPr>
        <w:pStyle w:val="ListParagraph"/>
        <w:numPr>
          <w:ilvl w:val="1"/>
          <w:numId w:val="1"/>
        </w:numPr>
        <w:rPr>
          <w:rFonts w:ascii="Georgia" w:hAnsi="Georgia"/>
          <w:sz w:val="24"/>
        </w:rPr>
      </w:pPr>
      <w:r>
        <w:rPr>
          <w:rFonts w:ascii="Georgia" w:hAnsi="Georgia"/>
          <w:sz w:val="24"/>
        </w:rPr>
        <w:t>The advertising portion will be done in English and Spanish. One partner will write it in English and the other in Spanish.</w:t>
      </w:r>
    </w:p>
    <w:p w:rsidR="0029127D" w:rsidRDefault="0029127D" w:rsidP="00E1110C">
      <w:pPr>
        <w:pStyle w:val="ListParagraph"/>
        <w:numPr>
          <w:ilvl w:val="1"/>
          <w:numId w:val="1"/>
        </w:numPr>
        <w:rPr>
          <w:rFonts w:ascii="Georgia" w:hAnsi="Georgia"/>
          <w:sz w:val="24"/>
        </w:rPr>
      </w:pPr>
      <w:r>
        <w:rPr>
          <w:rFonts w:ascii="Georgia" w:hAnsi="Georgia"/>
          <w:sz w:val="24"/>
        </w:rPr>
        <w:t xml:space="preserve">Think about who would want to purchase your </w:t>
      </w:r>
      <w:r w:rsidR="00D630DE">
        <w:rPr>
          <w:rFonts w:ascii="Georgia" w:hAnsi="Georgia"/>
          <w:sz w:val="24"/>
        </w:rPr>
        <w:t>compound</w:t>
      </w:r>
      <w:r>
        <w:rPr>
          <w:rFonts w:ascii="Georgia" w:hAnsi="Georgia"/>
          <w:sz w:val="24"/>
        </w:rPr>
        <w:t xml:space="preserve"> machine. Who is your audience? Who will you try to convince to purchase your product?</w:t>
      </w:r>
    </w:p>
    <w:p w:rsidR="0029127D" w:rsidRDefault="0029127D" w:rsidP="00E1110C">
      <w:pPr>
        <w:pStyle w:val="ListParagraph"/>
        <w:numPr>
          <w:ilvl w:val="1"/>
          <w:numId w:val="1"/>
        </w:numPr>
        <w:rPr>
          <w:rFonts w:ascii="Georgia" w:hAnsi="Georgia"/>
          <w:sz w:val="24"/>
        </w:rPr>
      </w:pPr>
      <w:r>
        <w:rPr>
          <w:rFonts w:ascii="Georgia" w:hAnsi="Georgia"/>
          <w:sz w:val="24"/>
        </w:rPr>
        <w:t>Make sure you appeal to your audience by including:</w:t>
      </w:r>
    </w:p>
    <w:p w:rsidR="0029127D" w:rsidRDefault="0029127D" w:rsidP="0029127D">
      <w:pPr>
        <w:pStyle w:val="ListParagraph"/>
        <w:numPr>
          <w:ilvl w:val="2"/>
          <w:numId w:val="1"/>
        </w:numPr>
        <w:rPr>
          <w:rFonts w:ascii="Georgia" w:hAnsi="Georgia"/>
          <w:sz w:val="24"/>
        </w:rPr>
      </w:pPr>
      <w:r>
        <w:rPr>
          <w:rFonts w:ascii="Georgia" w:hAnsi="Georgia"/>
          <w:sz w:val="24"/>
        </w:rPr>
        <w:t>Emotions and feelings. (</w:t>
      </w:r>
      <w:proofErr w:type="gramStart"/>
      <w:r>
        <w:rPr>
          <w:rFonts w:ascii="Georgia" w:hAnsi="Georgia"/>
          <w:sz w:val="24"/>
        </w:rPr>
        <w:t>ex</w:t>
      </w:r>
      <w:proofErr w:type="gramEnd"/>
      <w:r>
        <w:rPr>
          <w:rFonts w:ascii="Georgia" w:hAnsi="Georgia"/>
          <w:sz w:val="24"/>
        </w:rPr>
        <w:t>: “Puppies need love too!”)</w:t>
      </w:r>
    </w:p>
    <w:p w:rsidR="0029127D" w:rsidRDefault="0029127D" w:rsidP="0029127D">
      <w:pPr>
        <w:pStyle w:val="ListParagraph"/>
        <w:numPr>
          <w:ilvl w:val="2"/>
          <w:numId w:val="1"/>
        </w:numPr>
        <w:rPr>
          <w:rFonts w:ascii="Georgia" w:hAnsi="Georgia"/>
          <w:sz w:val="24"/>
        </w:rPr>
      </w:pPr>
      <w:r>
        <w:rPr>
          <w:rFonts w:ascii="Georgia" w:hAnsi="Georgia"/>
          <w:sz w:val="24"/>
        </w:rPr>
        <w:t>Logic (head): (ex: “A puppy would make me more responsible”)</w:t>
      </w:r>
    </w:p>
    <w:p w:rsidR="0029127D" w:rsidRPr="0029127D" w:rsidRDefault="0029127D" w:rsidP="0029127D">
      <w:pPr>
        <w:pStyle w:val="ListParagraph"/>
        <w:numPr>
          <w:ilvl w:val="2"/>
          <w:numId w:val="1"/>
        </w:numPr>
        <w:rPr>
          <w:rFonts w:ascii="Georgia" w:hAnsi="Georgia"/>
          <w:sz w:val="24"/>
        </w:rPr>
      </w:pPr>
      <w:r>
        <w:rPr>
          <w:rFonts w:ascii="Georgia" w:hAnsi="Georgia"/>
          <w:sz w:val="24"/>
        </w:rPr>
        <w:t>Admiration (celebrities) (ex: “Prince Royce has a puppy”)</w:t>
      </w:r>
    </w:p>
    <w:p w:rsidR="00E1110C" w:rsidRDefault="00E1110C" w:rsidP="00E1110C">
      <w:pPr>
        <w:pStyle w:val="ListParagraph"/>
        <w:numPr>
          <w:ilvl w:val="1"/>
          <w:numId w:val="1"/>
        </w:numPr>
        <w:rPr>
          <w:rFonts w:ascii="Georgia" w:hAnsi="Georgia"/>
          <w:sz w:val="24"/>
        </w:rPr>
      </w:pPr>
      <w:r>
        <w:rPr>
          <w:rFonts w:ascii="Georgia" w:hAnsi="Georgia"/>
          <w:sz w:val="24"/>
        </w:rPr>
        <w:t xml:space="preserve">The </w:t>
      </w:r>
      <w:r w:rsidRPr="00086ADC">
        <w:rPr>
          <w:rFonts w:ascii="Georgia" w:hAnsi="Georgia"/>
          <w:b/>
          <w:sz w:val="24"/>
        </w:rPr>
        <w:t>advertising</w:t>
      </w:r>
      <w:r>
        <w:rPr>
          <w:rFonts w:ascii="Georgia" w:hAnsi="Georgia"/>
          <w:sz w:val="24"/>
        </w:rPr>
        <w:t xml:space="preserve"> should include:</w:t>
      </w:r>
    </w:p>
    <w:p w:rsidR="00FA4AF4" w:rsidRDefault="00FA4AF4" w:rsidP="00086ADC">
      <w:pPr>
        <w:pStyle w:val="ListParagraph"/>
        <w:numPr>
          <w:ilvl w:val="3"/>
          <w:numId w:val="1"/>
        </w:numPr>
        <w:rPr>
          <w:rFonts w:ascii="Georgia" w:hAnsi="Georgia"/>
          <w:sz w:val="24"/>
        </w:rPr>
      </w:pPr>
      <w:proofErr w:type="gramStart"/>
      <w:r>
        <w:rPr>
          <w:rFonts w:ascii="Georgia" w:hAnsi="Georgia"/>
          <w:sz w:val="24"/>
        </w:rPr>
        <w:t>the</w:t>
      </w:r>
      <w:proofErr w:type="gramEnd"/>
      <w:r>
        <w:rPr>
          <w:rFonts w:ascii="Georgia" w:hAnsi="Georgia"/>
          <w:sz w:val="24"/>
        </w:rPr>
        <w:t xml:space="preserve"> name of the </w:t>
      </w:r>
      <w:r w:rsidR="00D630DE">
        <w:rPr>
          <w:rFonts w:ascii="Georgia" w:hAnsi="Georgia"/>
          <w:sz w:val="24"/>
        </w:rPr>
        <w:t>compound</w:t>
      </w:r>
      <w:r>
        <w:rPr>
          <w:rFonts w:ascii="Georgia" w:hAnsi="Georgia"/>
          <w:sz w:val="24"/>
        </w:rPr>
        <w:t xml:space="preserve"> machine.</w:t>
      </w:r>
    </w:p>
    <w:p w:rsidR="0029127D" w:rsidRPr="0029127D" w:rsidRDefault="00E55907" w:rsidP="0029127D">
      <w:pPr>
        <w:pStyle w:val="ListParagraph"/>
        <w:numPr>
          <w:ilvl w:val="3"/>
          <w:numId w:val="1"/>
        </w:numPr>
        <w:rPr>
          <w:rFonts w:ascii="Georgia" w:hAnsi="Georgia"/>
          <w:sz w:val="24"/>
        </w:rPr>
      </w:pPr>
      <w:proofErr w:type="gramStart"/>
      <w:r>
        <w:rPr>
          <w:rFonts w:ascii="Georgia" w:hAnsi="Georgia"/>
          <w:sz w:val="24"/>
        </w:rPr>
        <w:t>an</w:t>
      </w:r>
      <w:proofErr w:type="gramEnd"/>
      <w:r>
        <w:rPr>
          <w:rFonts w:ascii="Georgia" w:hAnsi="Georgia"/>
          <w:sz w:val="24"/>
        </w:rPr>
        <w:t xml:space="preserve"> </w:t>
      </w:r>
      <w:r w:rsidRPr="0029127D">
        <w:rPr>
          <w:rFonts w:ascii="Georgia" w:hAnsi="Georgia"/>
          <w:b/>
          <w:i/>
          <w:sz w:val="24"/>
        </w:rPr>
        <w:t>attention grabber</w:t>
      </w:r>
      <w:r>
        <w:rPr>
          <w:rFonts w:ascii="Georgia" w:hAnsi="Georgia"/>
          <w:sz w:val="24"/>
        </w:rPr>
        <w:t>.</w:t>
      </w:r>
    </w:p>
    <w:p w:rsidR="00FA4AF4" w:rsidRDefault="00FA4AF4" w:rsidP="00086ADC">
      <w:pPr>
        <w:pStyle w:val="ListParagraph"/>
        <w:numPr>
          <w:ilvl w:val="3"/>
          <w:numId w:val="1"/>
        </w:numPr>
        <w:rPr>
          <w:rFonts w:ascii="Georgia" w:hAnsi="Georgia"/>
          <w:sz w:val="24"/>
        </w:rPr>
      </w:pPr>
      <w:proofErr w:type="gramStart"/>
      <w:r>
        <w:rPr>
          <w:rFonts w:ascii="Georgia" w:hAnsi="Georgia"/>
          <w:sz w:val="24"/>
        </w:rPr>
        <w:t>a</w:t>
      </w:r>
      <w:proofErr w:type="gramEnd"/>
      <w:r>
        <w:rPr>
          <w:rFonts w:ascii="Georgia" w:hAnsi="Georgia"/>
          <w:sz w:val="24"/>
        </w:rPr>
        <w:t xml:space="preserve"> </w:t>
      </w:r>
      <w:r w:rsidRPr="0029127D">
        <w:rPr>
          <w:rFonts w:ascii="Georgia" w:hAnsi="Georgia"/>
          <w:b/>
          <w:i/>
          <w:sz w:val="24"/>
        </w:rPr>
        <w:t>description</w:t>
      </w:r>
      <w:r>
        <w:rPr>
          <w:rFonts w:ascii="Georgia" w:hAnsi="Georgia"/>
          <w:sz w:val="24"/>
        </w:rPr>
        <w:t xml:space="preserve"> of how it machine </w:t>
      </w:r>
      <w:r w:rsidRPr="0029127D">
        <w:rPr>
          <w:rFonts w:ascii="Georgia" w:hAnsi="Georgia"/>
          <w:b/>
          <w:i/>
          <w:sz w:val="24"/>
        </w:rPr>
        <w:t>works</w:t>
      </w:r>
      <w:r>
        <w:rPr>
          <w:rFonts w:ascii="Georgia" w:hAnsi="Georgia"/>
          <w:sz w:val="24"/>
        </w:rPr>
        <w:t>, its function.</w:t>
      </w:r>
    </w:p>
    <w:p w:rsidR="00FA4AF4" w:rsidRDefault="00FA4AF4" w:rsidP="00086ADC">
      <w:pPr>
        <w:pStyle w:val="ListParagraph"/>
        <w:numPr>
          <w:ilvl w:val="3"/>
          <w:numId w:val="1"/>
        </w:numPr>
        <w:rPr>
          <w:rFonts w:ascii="Georgia" w:hAnsi="Georgia"/>
          <w:sz w:val="24"/>
        </w:rPr>
      </w:pPr>
      <w:proofErr w:type="gramStart"/>
      <w:r w:rsidRPr="0029127D">
        <w:rPr>
          <w:rFonts w:ascii="Georgia" w:hAnsi="Georgia"/>
          <w:b/>
          <w:i/>
          <w:sz w:val="24"/>
        </w:rPr>
        <w:t>three</w:t>
      </w:r>
      <w:proofErr w:type="gramEnd"/>
      <w:r w:rsidRPr="0029127D">
        <w:rPr>
          <w:rFonts w:ascii="Georgia" w:hAnsi="Georgia"/>
          <w:b/>
          <w:i/>
          <w:sz w:val="24"/>
        </w:rPr>
        <w:t xml:space="preserve"> reasons</w:t>
      </w:r>
      <w:r>
        <w:rPr>
          <w:rFonts w:ascii="Georgia" w:hAnsi="Georgia"/>
          <w:sz w:val="24"/>
        </w:rPr>
        <w:t xml:space="preserve"> why someone should purchase the </w:t>
      </w:r>
      <w:r w:rsidR="00D630DE">
        <w:rPr>
          <w:rFonts w:ascii="Georgia" w:hAnsi="Georgia"/>
          <w:sz w:val="24"/>
        </w:rPr>
        <w:t>compound</w:t>
      </w:r>
      <w:r>
        <w:rPr>
          <w:rFonts w:ascii="Georgia" w:hAnsi="Georgia"/>
          <w:sz w:val="24"/>
        </w:rPr>
        <w:t xml:space="preserve"> machine. (</w:t>
      </w:r>
      <w:r>
        <w:rPr>
          <w:rFonts w:ascii="Georgia" w:hAnsi="Georgia"/>
          <w:sz w:val="24"/>
          <w:u w:val="single"/>
        </w:rPr>
        <w:t>T</w:t>
      </w:r>
      <w:r w:rsidRPr="00FA4AF4">
        <w:rPr>
          <w:rFonts w:ascii="Georgia" w:hAnsi="Georgia"/>
          <w:sz w:val="24"/>
          <w:u w:val="single"/>
        </w:rPr>
        <w:t>hink</w:t>
      </w:r>
      <w:r>
        <w:rPr>
          <w:rFonts w:ascii="Georgia" w:hAnsi="Georgia"/>
          <w:sz w:val="24"/>
        </w:rPr>
        <w:t>: If someone purchases this machine, how will it make their life easier)</w:t>
      </w:r>
    </w:p>
    <w:p w:rsidR="00E1110C" w:rsidRDefault="0029127D" w:rsidP="00086ADC">
      <w:pPr>
        <w:pStyle w:val="ListParagraph"/>
        <w:numPr>
          <w:ilvl w:val="3"/>
          <w:numId w:val="1"/>
        </w:numPr>
        <w:rPr>
          <w:rFonts w:ascii="Georgia" w:hAnsi="Georgia"/>
          <w:sz w:val="24"/>
        </w:rPr>
      </w:pPr>
      <w:r>
        <w:rPr>
          <w:rFonts w:ascii="Georgia" w:hAnsi="Georgia"/>
          <w:sz w:val="24"/>
        </w:rPr>
        <w:t xml:space="preserve">Why should the audience believe that your machine is as great as you say? Explain </w:t>
      </w:r>
      <w:proofErr w:type="gramStart"/>
      <w:r>
        <w:rPr>
          <w:rFonts w:ascii="Georgia" w:hAnsi="Georgia"/>
          <w:sz w:val="24"/>
        </w:rPr>
        <w:t>here,</w:t>
      </w:r>
      <w:proofErr w:type="gramEnd"/>
      <w:r>
        <w:rPr>
          <w:rFonts w:ascii="Georgia" w:hAnsi="Georgia"/>
          <w:sz w:val="24"/>
        </w:rPr>
        <w:t xml:space="preserve"> do not use the question to write this part. </w:t>
      </w:r>
    </w:p>
    <w:p w:rsidR="0029127D" w:rsidRDefault="0029127D" w:rsidP="0029127D">
      <w:pPr>
        <w:pStyle w:val="ListParagraph"/>
        <w:numPr>
          <w:ilvl w:val="3"/>
          <w:numId w:val="1"/>
        </w:numPr>
        <w:rPr>
          <w:rFonts w:ascii="Georgia" w:hAnsi="Georgia"/>
          <w:sz w:val="24"/>
        </w:rPr>
      </w:pPr>
      <w:r>
        <w:rPr>
          <w:rFonts w:ascii="Georgia" w:hAnsi="Georgia"/>
          <w:sz w:val="24"/>
        </w:rPr>
        <w:t xml:space="preserve">Illustrations of your </w:t>
      </w:r>
      <w:r w:rsidR="00D630DE">
        <w:rPr>
          <w:rFonts w:ascii="Georgia" w:hAnsi="Georgia"/>
          <w:sz w:val="24"/>
        </w:rPr>
        <w:t>compound</w:t>
      </w:r>
      <w:r>
        <w:rPr>
          <w:rFonts w:ascii="Georgia" w:hAnsi="Georgia"/>
          <w:sz w:val="24"/>
        </w:rPr>
        <w:t xml:space="preserve"> machine being used, and how it helped make work easier for the owner.</w:t>
      </w:r>
    </w:p>
    <w:p w:rsidR="0029127D" w:rsidRPr="0029127D" w:rsidRDefault="0029127D" w:rsidP="0029127D">
      <w:pPr>
        <w:pStyle w:val="ListParagraph"/>
        <w:numPr>
          <w:ilvl w:val="3"/>
          <w:numId w:val="1"/>
        </w:numPr>
        <w:rPr>
          <w:rFonts w:ascii="Georgia" w:hAnsi="Georgia"/>
          <w:sz w:val="24"/>
        </w:rPr>
      </w:pPr>
      <w:r>
        <w:rPr>
          <w:rFonts w:ascii="Georgia" w:hAnsi="Georgia"/>
          <w:sz w:val="24"/>
        </w:rPr>
        <w:t>If you finish early, you will be able to create an audio commercial for your machine!</w:t>
      </w:r>
    </w:p>
    <w:p w:rsidR="00E1110C" w:rsidRPr="0029127D" w:rsidRDefault="00E1110C" w:rsidP="0029127D">
      <w:pPr>
        <w:rPr>
          <w:rFonts w:ascii="Georgia" w:hAnsi="Georgia"/>
          <w:sz w:val="24"/>
        </w:rPr>
      </w:pPr>
    </w:p>
    <w:p w:rsidR="00116CE7" w:rsidRDefault="00116CE7">
      <w:pPr>
        <w:rPr>
          <w:rFonts w:ascii="Georgia" w:hAnsi="Georgia"/>
          <w:sz w:val="24"/>
        </w:rPr>
      </w:pPr>
      <w:r>
        <w:rPr>
          <w:rFonts w:ascii="Georgia" w:hAnsi="Georgia"/>
          <w:sz w:val="24"/>
        </w:rPr>
        <w:br w:type="page"/>
      </w:r>
    </w:p>
    <w:p w:rsidR="005B46C3" w:rsidRDefault="002B5559" w:rsidP="005B46C3">
      <w:pPr>
        <w:jc w:val="center"/>
        <w:rPr>
          <w:rFonts w:ascii="Showcard Gothic" w:hAnsi="Showcard Gothic"/>
          <w:b/>
          <w:sz w:val="28"/>
        </w:rPr>
      </w:pPr>
      <w:r>
        <w:rPr>
          <w:rFonts w:ascii="Showcard Gothic" w:hAnsi="Showcard Gothic"/>
          <w:b/>
          <w:sz w:val="28"/>
        </w:rPr>
        <w:lastRenderedPageBreak/>
        <w:t>(</w:t>
      </w:r>
      <w:proofErr w:type="gramStart"/>
      <w:r>
        <w:rPr>
          <w:rFonts w:ascii="Showcard Gothic" w:hAnsi="Showcard Gothic"/>
          <w:b/>
          <w:sz w:val="28"/>
        </w:rPr>
        <w:t>optional</w:t>
      </w:r>
      <w:proofErr w:type="gramEnd"/>
      <w:r>
        <w:rPr>
          <w:rFonts w:ascii="Showcard Gothic" w:hAnsi="Showcard Gothic"/>
          <w:b/>
          <w:sz w:val="28"/>
        </w:rPr>
        <w:t xml:space="preserve">) </w:t>
      </w:r>
      <w:r w:rsidR="005B46C3">
        <w:rPr>
          <w:rFonts w:ascii="Showcard Gothic" w:hAnsi="Showcard Gothic"/>
          <w:b/>
          <w:sz w:val="28"/>
        </w:rPr>
        <w:t>Commercial dig</w:t>
      </w:r>
    </w:p>
    <w:p w:rsidR="005B46C3" w:rsidRDefault="005B46C3">
      <w:pPr>
        <w:rPr>
          <w:rFonts w:ascii="Georgia" w:hAnsi="Georgia"/>
          <w:b/>
          <w:sz w:val="28"/>
        </w:rPr>
      </w:pPr>
      <w:r>
        <w:rPr>
          <w:rFonts w:ascii="Georgia" w:hAnsi="Georgia"/>
          <w:b/>
          <w:sz w:val="28"/>
        </w:rPr>
        <w:t>Choose a television show to watch.</w:t>
      </w:r>
      <w:r w:rsidR="00171EC6">
        <w:rPr>
          <w:rFonts w:ascii="Georgia" w:hAnsi="Georgia"/>
          <w:b/>
          <w:sz w:val="28"/>
        </w:rPr>
        <w:t xml:space="preserve"> (</w:t>
      </w:r>
      <w:proofErr w:type="gramStart"/>
      <w:r w:rsidR="00171EC6">
        <w:rPr>
          <w:rFonts w:ascii="Georgia" w:hAnsi="Georgia"/>
          <w:b/>
          <w:sz w:val="28"/>
        </w:rPr>
        <w:t>some</w:t>
      </w:r>
      <w:proofErr w:type="gramEnd"/>
      <w:r w:rsidR="00171EC6">
        <w:rPr>
          <w:rFonts w:ascii="Georgia" w:hAnsi="Georgia"/>
          <w:b/>
          <w:sz w:val="28"/>
        </w:rPr>
        <w:t xml:space="preserve"> cases: an application game you play on your cell phone, online games/programs.)</w:t>
      </w:r>
      <w:r>
        <w:rPr>
          <w:rFonts w:ascii="Georgia" w:hAnsi="Georgia"/>
          <w:b/>
          <w:sz w:val="28"/>
        </w:rPr>
        <w:t xml:space="preserve"> Keep a detailed list of eight different commercials </w:t>
      </w:r>
      <w:r w:rsidR="00171EC6">
        <w:rPr>
          <w:rFonts w:ascii="Georgia" w:hAnsi="Georgia"/>
          <w:b/>
          <w:sz w:val="28"/>
        </w:rPr>
        <w:t xml:space="preserve">(Ads) </w:t>
      </w:r>
      <w:r>
        <w:rPr>
          <w:rFonts w:ascii="Georgia" w:hAnsi="Georgia"/>
          <w:b/>
          <w:sz w:val="28"/>
        </w:rPr>
        <w:t>you see during the show</w:t>
      </w:r>
      <w:r w:rsidR="00171EC6">
        <w:rPr>
          <w:rFonts w:ascii="Georgia" w:hAnsi="Georgia"/>
          <w:b/>
          <w:sz w:val="28"/>
        </w:rPr>
        <w:t>/game</w:t>
      </w:r>
      <w:r>
        <w:rPr>
          <w:rFonts w:ascii="Georgia" w:hAnsi="Georgia"/>
          <w:b/>
          <w:sz w:val="28"/>
        </w:rPr>
        <w:t>. These all should come from the same show</w:t>
      </w:r>
      <w:r w:rsidR="00171EC6">
        <w:rPr>
          <w:rFonts w:ascii="Georgia" w:hAnsi="Georgia"/>
          <w:b/>
          <w:sz w:val="28"/>
        </w:rPr>
        <w:t>/game</w:t>
      </w:r>
      <w:r>
        <w:rPr>
          <w:rFonts w:ascii="Georgia" w:hAnsi="Georgia"/>
          <w:b/>
          <w:sz w:val="28"/>
        </w:rPr>
        <w:t>: You must resist the urge to change the channel</w:t>
      </w:r>
      <w:r w:rsidR="00171EC6">
        <w:rPr>
          <w:rFonts w:ascii="Georgia" w:hAnsi="Georgia"/>
          <w:b/>
          <w:sz w:val="28"/>
        </w:rPr>
        <w:t>/game/website</w:t>
      </w:r>
      <w:r>
        <w:rPr>
          <w:rFonts w:ascii="Georgia" w:hAnsi="Georgia"/>
          <w:b/>
          <w:sz w:val="28"/>
        </w:rPr>
        <w:t>. Follow the example at the top of the chart.</w:t>
      </w:r>
    </w:p>
    <w:p w:rsidR="005B46C3" w:rsidRDefault="005B46C3">
      <w:pPr>
        <w:rPr>
          <w:rFonts w:ascii="Georgia" w:hAnsi="Georgia"/>
          <w:b/>
          <w:sz w:val="28"/>
        </w:rPr>
      </w:pPr>
      <w:r>
        <w:rPr>
          <w:rFonts w:ascii="Georgia" w:hAnsi="Georgia"/>
          <w:b/>
          <w:sz w:val="28"/>
        </w:rPr>
        <w:t>Name of TV program</w:t>
      </w:r>
      <w:r w:rsidR="00171EC6">
        <w:rPr>
          <w:rFonts w:ascii="Georgia" w:hAnsi="Georgia"/>
          <w:b/>
          <w:sz w:val="28"/>
        </w:rPr>
        <w:t>/application/game</w:t>
      </w:r>
      <w:proofErr w:type="gramStart"/>
      <w:r>
        <w:rPr>
          <w:rFonts w:ascii="Georgia" w:hAnsi="Georgia"/>
          <w:b/>
          <w:sz w:val="28"/>
        </w:rPr>
        <w:t>:_</w:t>
      </w:r>
      <w:proofErr w:type="gramEnd"/>
      <w:r>
        <w:rPr>
          <w:rFonts w:ascii="Georgia" w:hAnsi="Georgia"/>
          <w:b/>
          <w:sz w:val="28"/>
        </w:rPr>
        <w:t>______________________</w:t>
      </w:r>
    </w:p>
    <w:p w:rsidR="005B46C3" w:rsidRDefault="005B46C3">
      <w:pPr>
        <w:rPr>
          <w:rFonts w:ascii="Georgia" w:hAnsi="Georgia"/>
          <w:b/>
          <w:sz w:val="28"/>
        </w:rPr>
      </w:pPr>
      <w:r>
        <w:rPr>
          <w:rFonts w:ascii="Georgia" w:hAnsi="Georgia"/>
          <w:b/>
          <w:sz w:val="28"/>
        </w:rPr>
        <w:t>Date and time of broadcast</w:t>
      </w:r>
      <w:r w:rsidR="00171EC6">
        <w:rPr>
          <w:rFonts w:ascii="Georgia" w:hAnsi="Georgia"/>
          <w:b/>
          <w:sz w:val="28"/>
        </w:rPr>
        <w:t>/played</w:t>
      </w:r>
      <w:proofErr w:type="gramStart"/>
      <w:r>
        <w:rPr>
          <w:rFonts w:ascii="Georgia" w:hAnsi="Georgia"/>
          <w:b/>
          <w:sz w:val="28"/>
        </w:rPr>
        <w:t>:_</w:t>
      </w:r>
      <w:proofErr w:type="gramEnd"/>
      <w:r>
        <w:rPr>
          <w:rFonts w:ascii="Georgia" w:hAnsi="Georgia"/>
          <w:b/>
          <w:sz w:val="28"/>
        </w:rPr>
        <w:t>_____________________</w:t>
      </w:r>
    </w:p>
    <w:tbl>
      <w:tblPr>
        <w:tblStyle w:val="TableGrid"/>
        <w:tblW w:w="0" w:type="auto"/>
        <w:tblLook w:val="04A0" w:firstRow="1" w:lastRow="0" w:firstColumn="1" w:lastColumn="0" w:noHBand="0" w:noVBand="1"/>
      </w:tblPr>
      <w:tblGrid>
        <w:gridCol w:w="2754"/>
        <w:gridCol w:w="3294"/>
        <w:gridCol w:w="4410"/>
      </w:tblGrid>
      <w:tr w:rsidR="005B46C3" w:rsidTr="005B46C3">
        <w:tc>
          <w:tcPr>
            <w:tcW w:w="2754" w:type="dxa"/>
          </w:tcPr>
          <w:p w:rsidR="005B46C3" w:rsidRPr="005B46C3" w:rsidRDefault="005B46C3">
            <w:pPr>
              <w:rPr>
                <w:rFonts w:ascii="Georgia" w:hAnsi="Georgia"/>
                <w:b/>
                <w:sz w:val="28"/>
              </w:rPr>
            </w:pPr>
            <w:r w:rsidRPr="005B46C3">
              <w:rPr>
                <w:rFonts w:ascii="Georgia" w:hAnsi="Georgia"/>
                <w:b/>
                <w:sz w:val="28"/>
              </w:rPr>
              <w:t>Product name</w:t>
            </w:r>
          </w:p>
        </w:tc>
        <w:tc>
          <w:tcPr>
            <w:tcW w:w="3294" w:type="dxa"/>
          </w:tcPr>
          <w:p w:rsidR="005B46C3" w:rsidRPr="005B46C3" w:rsidRDefault="005B46C3">
            <w:pPr>
              <w:rPr>
                <w:rFonts w:ascii="Georgia" w:hAnsi="Georgia"/>
                <w:b/>
                <w:sz w:val="28"/>
              </w:rPr>
            </w:pPr>
            <w:r w:rsidRPr="005B46C3">
              <w:rPr>
                <w:rFonts w:ascii="Georgia" w:hAnsi="Georgia"/>
                <w:b/>
                <w:sz w:val="28"/>
              </w:rPr>
              <w:t>Purpose of product</w:t>
            </w:r>
          </w:p>
        </w:tc>
        <w:tc>
          <w:tcPr>
            <w:tcW w:w="4410" w:type="dxa"/>
          </w:tcPr>
          <w:p w:rsidR="005B46C3" w:rsidRPr="005B46C3" w:rsidRDefault="005B46C3">
            <w:pPr>
              <w:rPr>
                <w:rFonts w:ascii="Georgia" w:hAnsi="Georgia"/>
                <w:b/>
                <w:sz w:val="28"/>
              </w:rPr>
            </w:pPr>
            <w:r w:rsidRPr="005B46C3">
              <w:rPr>
                <w:rFonts w:ascii="Georgia" w:hAnsi="Georgia"/>
                <w:b/>
                <w:sz w:val="28"/>
              </w:rPr>
              <w:t xml:space="preserve">To what extent does this product appeal to you? </w:t>
            </w:r>
            <w:r w:rsidRPr="005B46C3">
              <w:rPr>
                <w:rFonts w:ascii="Georgia" w:hAnsi="Georgia"/>
                <w:b/>
              </w:rPr>
              <w:t>(1-not at all; 5-I want it!)</w:t>
            </w:r>
          </w:p>
        </w:tc>
      </w:tr>
      <w:tr w:rsidR="005B46C3" w:rsidTr="005B46C3">
        <w:tc>
          <w:tcPr>
            <w:tcW w:w="2754" w:type="dxa"/>
          </w:tcPr>
          <w:p w:rsidR="005B46C3" w:rsidRPr="005B46C3" w:rsidRDefault="005B46C3" w:rsidP="005B46C3">
            <w:pPr>
              <w:jc w:val="center"/>
              <w:rPr>
                <w:rFonts w:ascii="Georgia" w:hAnsi="Georgia"/>
                <w:b/>
                <w:sz w:val="28"/>
              </w:rPr>
            </w:pPr>
            <w:r>
              <w:rPr>
                <w:rFonts w:ascii="Georgia" w:hAnsi="Georgia"/>
                <w:b/>
                <w:sz w:val="28"/>
              </w:rPr>
              <w:t>Example: Domino’s Pizza</w:t>
            </w:r>
          </w:p>
        </w:tc>
        <w:tc>
          <w:tcPr>
            <w:tcW w:w="3294" w:type="dxa"/>
          </w:tcPr>
          <w:p w:rsidR="005B46C3" w:rsidRPr="005B46C3" w:rsidRDefault="005B46C3" w:rsidP="005B46C3">
            <w:pPr>
              <w:jc w:val="center"/>
              <w:rPr>
                <w:rFonts w:ascii="Georgia" w:hAnsi="Georgia"/>
                <w:b/>
                <w:sz w:val="28"/>
              </w:rPr>
            </w:pPr>
            <w:r>
              <w:rPr>
                <w:rFonts w:ascii="Georgia" w:hAnsi="Georgia"/>
                <w:b/>
                <w:sz w:val="28"/>
              </w:rPr>
              <w:t>To satisfy my hunger.</w:t>
            </w:r>
          </w:p>
        </w:tc>
        <w:tc>
          <w:tcPr>
            <w:tcW w:w="4410" w:type="dxa"/>
          </w:tcPr>
          <w:p w:rsidR="005B46C3" w:rsidRPr="005B46C3" w:rsidRDefault="005B46C3" w:rsidP="005B46C3">
            <w:pPr>
              <w:jc w:val="center"/>
              <w:rPr>
                <w:rFonts w:ascii="Georgia" w:hAnsi="Georgia"/>
                <w:b/>
                <w:sz w:val="28"/>
              </w:rPr>
            </w:pPr>
            <w:r>
              <w:rPr>
                <w:rFonts w:ascii="Georgia" w:hAnsi="Georgia"/>
                <w:b/>
                <w:sz w:val="28"/>
              </w:rPr>
              <w:t>3</w:t>
            </w:r>
          </w:p>
        </w:tc>
      </w:tr>
      <w:tr w:rsidR="005B46C3" w:rsidTr="005B46C3">
        <w:tc>
          <w:tcPr>
            <w:tcW w:w="2754" w:type="dxa"/>
          </w:tcPr>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tc>
        <w:tc>
          <w:tcPr>
            <w:tcW w:w="3294" w:type="dxa"/>
          </w:tcPr>
          <w:p w:rsidR="005B46C3" w:rsidRDefault="005B46C3" w:rsidP="005B46C3">
            <w:pPr>
              <w:jc w:val="center"/>
              <w:rPr>
                <w:rFonts w:ascii="Georgia" w:hAnsi="Georgia"/>
                <w:b/>
                <w:sz w:val="28"/>
              </w:rPr>
            </w:pPr>
          </w:p>
        </w:tc>
        <w:tc>
          <w:tcPr>
            <w:tcW w:w="4410" w:type="dxa"/>
          </w:tcPr>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tc>
      </w:tr>
      <w:tr w:rsidR="005B46C3" w:rsidTr="005B46C3">
        <w:tc>
          <w:tcPr>
            <w:tcW w:w="2754" w:type="dxa"/>
          </w:tcPr>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tc>
        <w:tc>
          <w:tcPr>
            <w:tcW w:w="3294" w:type="dxa"/>
          </w:tcPr>
          <w:p w:rsidR="005B46C3" w:rsidRDefault="005B46C3" w:rsidP="005B46C3">
            <w:pPr>
              <w:jc w:val="center"/>
              <w:rPr>
                <w:rFonts w:ascii="Georgia" w:hAnsi="Georgia"/>
                <w:b/>
                <w:sz w:val="28"/>
              </w:rPr>
            </w:pPr>
          </w:p>
        </w:tc>
        <w:tc>
          <w:tcPr>
            <w:tcW w:w="4410" w:type="dxa"/>
          </w:tcPr>
          <w:p w:rsidR="005B46C3" w:rsidRDefault="005B46C3" w:rsidP="005B46C3">
            <w:pPr>
              <w:jc w:val="center"/>
              <w:rPr>
                <w:rFonts w:ascii="Georgia" w:hAnsi="Georgia"/>
                <w:b/>
                <w:sz w:val="28"/>
              </w:rPr>
            </w:pPr>
          </w:p>
        </w:tc>
      </w:tr>
      <w:tr w:rsidR="005B46C3" w:rsidTr="005B46C3">
        <w:tc>
          <w:tcPr>
            <w:tcW w:w="2754" w:type="dxa"/>
          </w:tcPr>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tc>
        <w:tc>
          <w:tcPr>
            <w:tcW w:w="3294" w:type="dxa"/>
          </w:tcPr>
          <w:p w:rsidR="005B46C3" w:rsidRDefault="005B46C3" w:rsidP="005B46C3">
            <w:pPr>
              <w:jc w:val="center"/>
              <w:rPr>
                <w:rFonts w:ascii="Georgia" w:hAnsi="Georgia"/>
                <w:b/>
                <w:sz w:val="28"/>
              </w:rPr>
            </w:pPr>
          </w:p>
        </w:tc>
        <w:tc>
          <w:tcPr>
            <w:tcW w:w="4410" w:type="dxa"/>
          </w:tcPr>
          <w:p w:rsidR="005B46C3" w:rsidRDefault="005B46C3" w:rsidP="005B46C3">
            <w:pPr>
              <w:jc w:val="center"/>
              <w:rPr>
                <w:rFonts w:ascii="Georgia" w:hAnsi="Georgia"/>
                <w:b/>
                <w:sz w:val="28"/>
              </w:rPr>
            </w:pPr>
          </w:p>
        </w:tc>
      </w:tr>
      <w:tr w:rsidR="005B46C3" w:rsidTr="005B46C3">
        <w:tc>
          <w:tcPr>
            <w:tcW w:w="2754" w:type="dxa"/>
          </w:tcPr>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tc>
        <w:tc>
          <w:tcPr>
            <w:tcW w:w="3294" w:type="dxa"/>
          </w:tcPr>
          <w:p w:rsidR="005B46C3" w:rsidRDefault="005B46C3" w:rsidP="005B46C3">
            <w:pPr>
              <w:jc w:val="center"/>
              <w:rPr>
                <w:rFonts w:ascii="Georgia" w:hAnsi="Georgia"/>
                <w:b/>
                <w:sz w:val="28"/>
              </w:rPr>
            </w:pPr>
          </w:p>
        </w:tc>
        <w:tc>
          <w:tcPr>
            <w:tcW w:w="4410" w:type="dxa"/>
          </w:tcPr>
          <w:p w:rsidR="005B46C3" w:rsidRDefault="005B46C3" w:rsidP="005B46C3">
            <w:pPr>
              <w:jc w:val="center"/>
              <w:rPr>
                <w:rFonts w:ascii="Georgia" w:hAnsi="Georgia"/>
                <w:b/>
                <w:sz w:val="28"/>
              </w:rPr>
            </w:pPr>
          </w:p>
        </w:tc>
      </w:tr>
      <w:tr w:rsidR="005B46C3" w:rsidTr="005B46C3">
        <w:tc>
          <w:tcPr>
            <w:tcW w:w="2754" w:type="dxa"/>
          </w:tcPr>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p w:rsidR="005B46C3" w:rsidRDefault="005B46C3" w:rsidP="005B46C3">
            <w:pPr>
              <w:jc w:val="center"/>
              <w:rPr>
                <w:rFonts w:ascii="Georgia" w:hAnsi="Georgia"/>
                <w:b/>
                <w:sz w:val="28"/>
              </w:rPr>
            </w:pPr>
          </w:p>
        </w:tc>
        <w:tc>
          <w:tcPr>
            <w:tcW w:w="3294" w:type="dxa"/>
          </w:tcPr>
          <w:p w:rsidR="005B46C3" w:rsidRDefault="005B46C3" w:rsidP="005B46C3">
            <w:pPr>
              <w:jc w:val="center"/>
              <w:rPr>
                <w:rFonts w:ascii="Georgia" w:hAnsi="Georgia"/>
                <w:b/>
                <w:sz w:val="28"/>
              </w:rPr>
            </w:pPr>
          </w:p>
        </w:tc>
        <w:tc>
          <w:tcPr>
            <w:tcW w:w="4410" w:type="dxa"/>
          </w:tcPr>
          <w:p w:rsidR="005B46C3" w:rsidRDefault="005B46C3" w:rsidP="005B46C3">
            <w:pPr>
              <w:jc w:val="center"/>
              <w:rPr>
                <w:rFonts w:ascii="Georgia" w:hAnsi="Georgia"/>
                <w:b/>
                <w:sz w:val="28"/>
              </w:rPr>
            </w:pPr>
          </w:p>
        </w:tc>
      </w:tr>
    </w:tbl>
    <w:p w:rsidR="005B46C3" w:rsidRDefault="005B46C3" w:rsidP="002B5559">
      <w:pPr>
        <w:jc w:val="center"/>
        <w:rPr>
          <w:rFonts w:ascii="Showcard Gothic" w:hAnsi="Showcard Gothic"/>
          <w:b/>
          <w:sz w:val="28"/>
        </w:rPr>
      </w:pPr>
      <w:proofErr w:type="spellStart"/>
      <w:r w:rsidRPr="005B46C3">
        <w:rPr>
          <w:rFonts w:ascii="Georgia" w:hAnsi="Georgia"/>
          <w:b/>
          <w:sz w:val="28"/>
          <w:lang w:val="es-ES"/>
        </w:rPr>
        <w:t>Source</w:t>
      </w:r>
      <w:proofErr w:type="spellEnd"/>
      <w:r w:rsidRPr="005B46C3">
        <w:rPr>
          <w:rFonts w:ascii="Georgia" w:hAnsi="Georgia"/>
          <w:b/>
          <w:sz w:val="28"/>
          <w:lang w:val="es-ES"/>
        </w:rPr>
        <w:t xml:space="preserve">: </w:t>
      </w:r>
      <w:bookmarkStart w:id="0" w:name="_GoBack"/>
      <w:bookmarkEnd w:id="0"/>
    </w:p>
    <w:p w:rsidR="00067B47" w:rsidRDefault="00067B47" w:rsidP="0029127D">
      <w:pPr>
        <w:jc w:val="center"/>
        <w:rPr>
          <w:rFonts w:ascii="Showcard Gothic" w:hAnsi="Showcard Gothic"/>
          <w:b/>
          <w:sz w:val="28"/>
        </w:rPr>
        <w:sectPr w:rsidR="00067B47" w:rsidSect="009F3E65">
          <w:pgSz w:w="12240" w:h="15840"/>
          <w:pgMar w:top="720" w:right="720" w:bottom="720" w:left="720" w:header="720" w:footer="720" w:gutter="0"/>
          <w:cols w:space="720"/>
          <w:docGrid w:linePitch="360"/>
        </w:sectPr>
      </w:pPr>
    </w:p>
    <w:p w:rsidR="0029127D" w:rsidRDefault="0029127D" w:rsidP="0029127D">
      <w:pPr>
        <w:jc w:val="center"/>
        <w:rPr>
          <w:rFonts w:ascii="Showcard Gothic" w:hAnsi="Showcard Gothic"/>
          <w:b/>
          <w:sz w:val="28"/>
        </w:rPr>
      </w:pPr>
      <w:r w:rsidRPr="009F3E65">
        <w:rPr>
          <w:rFonts w:ascii="Showcard Gothic" w:hAnsi="Showcard Gothic"/>
          <w:b/>
          <w:sz w:val="28"/>
        </w:rPr>
        <w:lastRenderedPageBreak/>
        <w:t>Science Project</w:t>
      </w:r>
      <w:r>
        <w:rPr>
          <w:rFonts w:ascii="Showcard Gothic" w:hAnsi="Showcard Gothic"/>
          <w:b/>
          <w:sz w:val="28"/>
        </w:rPr>
        <w:t xml:space="preserve"> rubric</w:t>
      </w:r>
    </w:p>
    <w:p w:rsidR="0029127D" w:rsidRDefault="0029127D" w:rsidP="0029127D">
      <w:pPr>
        <w:jc w:val="center"/>
        <w:rPr>
          <w:rFonts w:ascii="Showcard Gothic" w:hAnsi="Showcard Gothic"/>
          <w:b/>
          <w:sz w:val="28"/>
        </w:rPr>
      </w:pPr>
      <w:r>
        <w:rPr>
          <w:rFonts w:ascii="Showcard Gothic" w:hAnsi="Showcard Gothic"/>
          <w:b/>
          <w:sz w:val="28"/>
        </w:rPr>
        <w:t xml:space="preserve">Rubric for </w:t>
      </w:r>
      <w:r w:rsidR="00D630DE">
        <w:rPr>
          <w:rFonts w:ascii="Showcard Gothic" w:hAnsi="Showcard Gothic"/>
          <w:b/>
          <w:sz w:val="28"/>
        </w:rPr>
        <w:t>compound</w:t>
      </w:r>
      <w:r>
        <w:rPr>
          <w:rFonts w:ascii="Showcard Gothic" w:hAnsi="Showcard Gothic"/>
          <w:b/>
          <w:sz w:val="28"/>
        </w:rPr>
        <w:t xml:space="preserve"> machine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160"/>
        <w:gridCol w:w="6"/>
        <w:gridCol w:w="2154"/>
        <w:gridCol w:w="18"/>
        <w:gridCol w:w="2142"/>
        <w:gridCol w:w="30"/>
        <w:gridCol w:w="1680"/>
      </w:tblGrid>
      <w:tr w:rsidR="00067B47" w:rsidRPr="00067B47" w:rsidTr="00067B47">
        <w:trPr>
          <w:trHeight w:val="95"/>
        </w:trPr>
        <w:tc>
          <w:tcPr>
            <w:tcW w:w="2178"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20"/>
                <w:szCs w:val="20"/>
              </w:rPr>
            </w:pPr>
          </w:p>
        </w:tc>
        <w:tc>
          <w:tcPr>
            <w:tcW w:w="2160"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20"/>
                <w:szCs w:val="20"/>
              </w:rPr>
            </w:pPr>
            <w:r w:rsidRPr="00067B47">
              <w:rPr>
                <w:rFonts w:ascii="Century Gothic" w:hAnsi="Century Gothic" w:cs="Century Gothic"/>
                <w:b/>
                <w:bCs/>
                <w:color w:val="000000"/>
                <w:sz w:val="20"/>
                <w:szCs w:val="20"/>
              </w:rPr>
              <w:t xml:space="preserve">4 </w:t>
            </w:r>
          </w:p>
        </w:tc>
        <w:tc>
          <w:tcPr>
            <w:tcW w:w="2160"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20"/>
                <w:szCs w:val="20"/>
              </w:rPr>
            </w:pPr>
            <w:r w:rsidRPr="00067B47">
              <w:rPr>
                <w:rFonts w:ascii="Century Gothic" w:hAnsi="Century Gothic" w:cs="Century Gothic"/>
                <w:b/>
                <w:bCs/>
                <w:color w:val="000000"/>
                <w:sz w:val="20"/>
                <w:szCs w:val="20"/>
              </w:rPr>
              <w:t xml:space="preserve">3 </w:t>
            </w:r>
          </w:p>
        </w:tc>
        <w:tc>
          <w:tcPr>
            <w:tcW w:w="2160"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20"/>
                <w:szCs w:val="20"/>
              </w:rPr>
            </w:pPr>
            <w:r w:rsidRPr="00067B47">
              <w:rPr>
                <w:rFonts w:ascii="Century Gothic" w:hAnsi="Century Gothic" w:cs="Century Gothic"/>
                <w:b/>
                <w:bCs/>
                <w:color w:val="000000"/>
                <w:sz w:val="20"/>
                <w:szCs w:val="20"/>
              </w:rPr>
              <w:t xml:space="preserve">2 </w:t>
            </w:r>
          </w:p>
        </w:tc>
        <w:tc>
          <w:tcPr>
            <w:tcW w:w="1710"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20"/>
                <w:szCs w:val="20"/>
              </w:rPr>
            </w:pPr>
            <w:r w:rsidRPr="00067B47">
              <w:rPr>
                <w:rFonts w:ascii="Century Gothic" w:hAnsi="Century Gothic" w:cs="Century Gothic"/>
                <w:b/>
                <w:bCs/>
                <w:color w:val="000000"/>
                <w:sz w:val="20"/>
                <w:szCs w:val="20"/>
              </w:rPr>
              <w:t xml:space="preserve">1 </w:t>
            </w:r>
          </w:p>
        </w:tc>
      </w:tr>
      <w:tr w:rsidR="00067B47" w:rsidRPr="00067B47" w:rsidTr="00067B47">
        <w:trPr>
          <w:trHeight w:val="763"/>
        </w:trPr>
        <w:tc>
          <w:tcPr>
            <w:tcW w:w="2178"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20"/>
              </w:rPr>
            </w:pPr>
            <w:r w:rsidRPr="00067B47">
              <w:rPr>
                <w:rFonts w:ascii="Century Gothic" w:hAnsi="Century Gothic" w:cs="Century Gothic"/>
                <w:b/>
                <w:bCs/>
                <w:color w:val="000000"/>
                <w:sz w:val="14"/>
                <w:szCs w:val="20"/>
              </w:rPr>
              <w:t xml:space="preserve">Design Drawing/ </w:t>
            </w:r>
          </w:p>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20"/>
              </w:rPr>
            </w:pPr>
            <w:r w:rsidRPr="00067B47">
              <w:rPr>
                <w:rFonts w:ascii="Century Gothic" w:hAnsi="Century Gothic" w:cs="Century Gothic"/>
                <w:b/>
                <w:bCs/>
                <w:color w:val="000000"/>
                <w:sz w:val="14"/>
                <w:szCs w:val="20"/>
              </w:rPr>
              <w:t xml:space="preserve">Supply List </w:t>
            </w:r>
          </w:p>
        </w:tc>
        <w:tc>
          <w:tcPr>
            <w:tcW w:w="2166"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 drawing/list or supplies is detailed and easy to understand. The drawing is done neatly. It is labeled and includes at least 2 simple machines that are being used in the correct way. </w:t>
            </w:r>
          </w:p>
        </w:tc>
        <w:tc>
          <w:tcPr>
            <w:tcW w:w="2172"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 drawing/list of supplies is detailed, but somewhat difficult to understand. The drawing is somewhat messy. It is labeled and includes at least one simple machine that is being used in the correct way. </w:t>
            </w:r>
          </w:p>
        </w:tc>
        <w:tc>
          <w:tcPr>
            <w:tcW w:w="2172"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 drawing/list of supplies does not have a lot of detail and is somewhat messy. It is not labeled, but the 2 simple machines are being used in the correct way. </w:t>
            </w:r>
          </w:p>
        </w:tc>
        <w:tc>
          <w:tcPr>
            <w:tcW w:w="1680"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 drawing/list of supplies is does not have any details and is difficult to understand because of messiness. The design is not labeled and only one simple machine is being used in the correct way. </w:t>
            </w:r>
          </w:p>
        </w:tc>
      </w:tr>
      <w:tr w:rsidR="00067B47" w:rsidRPr="00067B47" w:rsidTr="00067B47">
        <w:trPr>
          <w:trHeight w:val="763"/>
        </w:trPr>
        <w:tc>
          <w:tcPr>
            <w:tcW w:w="2178"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20"/>
              </w:rPr>
            </w:pPr>
            <w:r w:rsidRPr="00067B47">
              <w:rPr>
                <w:rFonts w:ascii="Century Gothic" w:hAnsi="Century Gothic" w:cs="Century Gothic"/>
                <w:b/>
                <w:bCs/>
                <w:color w:val="000000"/>
                <w:sz w:val="14"/>
                <w:szCs w:val="20"/>
              </w:rPr>
              <w:t xml:space="preserve">Function </w:t>
            </w:r>
          </w:p>
        </w:tc>
        <w:tc>
          <w:tcPr>
            <w:tcW w:w="2166"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Compound machine has a function that can be demonstrated using all parts of the machine. Compound machine has a name. The machine is original and shows creativity. </w:t>
            </w:r>
          </w:p>
        </w:tc>
        <w:tc>
          <w:tcPr>
            <w:tcW w:w="2172"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Compound machine has a function that can be demonstrated using all parts of the machine. Compound machine has a name. </w:t>
            </w:r>
          </w:p>
        </w:tc>
        <w:tc>
          <w:tcPr>
            <w:tcW w:w="2172"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Compound machine has a function that can be demonstrated using some parts of the machine. Compound machine has a name. </w:t>
            </w:r>
          </w:p>
        </w:tc>
        <w:tc>
          <w:tcPr>
            <w:tcW w:w="1680"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Compound machine has a function that cannot be demonstrated. Compound machine has a name. </w:t>
            </w:r>
          </w:p>
        </w:tc>
      </w:tr>
      <w:tr w:rsidR="00067B47" w:rsidRPr="00067B47" w:rsidTr="00067B47">
        <w:trPr>
          <w:trHeight w:val="371"/>
        </w:trPr>
        <w:tc>
          <w:tcPr>
            <w:tcW w:w="2178"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20"/>
              </w:rPr>
            </w:pPr>
            <w:r w:rsidRPr="00067B47">
              <w:rPr>
                <w:rFonts w:ascii="Century Gothic" w:hAnsi="Century Gothic" w:cs="Century Gothic"/>
                <w:b/>
                <w:bCs/>
                <w:color w:val="000000"/>
                <w:sz w:val="14"/>
                <w:szCs w:val="20"/>
              </w:rPr>
              <w:t xml:space="preserve">Modification/ </w:t>
            </w:r>
          </w:p>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20"/>
              </w:rPr>
            </w:pPr>
            <w:r w:rsidRPr="00067B47">
              <w:rPr>
                <w:rFonts w:ascii="Century Gothic" w:hAnsi="Century Gothic" w:cs="Century Gothic"/>
                <w:b/>
                <w:bCs/>
                <w:color w:val="000000"/>
                <w:sz w:val="14"/>
                <w:szCs w:val="20"/>
              </w:rPr>
              <w:t xml:space="preserve">Testing </w:t>
            </w:r>
          </w:p>
        </w:tc>
        <w:tc>
          <w:tcPr>
            <w:tcW w:w="2166"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There is clear evidence of troubleshooting, testing, and refinements based on data or scientific principles. </w:t>
            </w:r>
          </w:p>
        </w:tc>
        <w:tc>
          <w:tcPr>
            <w:tcW w:w="2172"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There is clear evidence of troubleshooting, testing and refinements. </w:t>
            </w:r>
          </w:p>
        </w:tc>
        <w:tc>
          <w:tcPr>
            <w:tcW w:w="2172" w:type="dxa"/>
            <w:gridSpan w:val="2"/>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There is some evidence of troubleshooting, testing and refinements. </w:t>
            </w:r>
          </w:p>
        </w:tc>
        <w:tc>
          <w:tcPr>
            <w:tcW w:w="1680" w:type="dxa"/>
          </w:tcPr>
          <w:p w:rsidR="00067B47" w:rsidRPr="00067B47" w:rsidRDefault="00067B47" w:rsidP="00067B47">
            <w:pPr>
              <w:autoSpaceDE w:val="0"/>
              <w:autoSpaceDN w:val="0"/>
              <w:adjustRightInd w:val="0"/>
              <w:spacing w:after="0" w:line="240" w:lineRule="auto"/>
              <w:rPr>
                <w:rFonts w:ascii="Century Gothic" w:hAnsi="Century Gothic" w:cs="Century Gothic"/>
                <w:color w:val="000000"/>
                <w:sz w:val="14"/>
                <w:szCs w:val="16"/>
              </w:rPr>
            </w:pPr>
            <w:r w:rsidRPr="00067B47">
              <w:rPr>
                <w:rFonts w:ascii="Century Gothic" w:hAnsi="Century Gothic" w:cs="Century Gothic"/>
                <w:color w:val="000000"/>
                <w:sz w:val="14"/>
                <w:szCs w:val="16"/>
              </w:rPr>
              <w:t xml:space="preserve">There is little evidence of troubleshooting, testing or refinement. </w:t>
            </w:r>
          </w:p>
        </w:tc>
      </w:tr>
    </w:tbl>
    <w:p w:rsidR="009854E9" w:rsidRDefault="009854E9" w:rsidP="0029127D">
      <w:pPr>
        <w:jc w:val="center"/>
        <w:rPr>
          <w:rFonts w:ascii="Showcard Gothic" w:hAnsi="Showcard Gothic"/>
          <w:b/>
          <w:sz w:val="28"/>
        </w:rPr>
      </w:pPr>
    </w:p>
    <w:p w:rsidR="009854E9" w:rsidRDefault="009854E9">
      <w:pPr>
        <w:rPr>
          <w:rFonts w:ascii="Showcard Gothic" w:hAnsi="Showcard Gothic"/>
          <w:b/>
          <w:sz w:val="28"/>
        </w:rPr>
      </w:pPr>
      <w:r>
        <w:rPr>
          <w:rFonts w:ascii="Showcard Gothic" w:hAnsi="Showcard Gothic"/>
          <w:b/>
          <w:sz w:val="28"/>
        </w:rPr>
        <w:br w:type="page"/>
      </w:r>
    </w:p>
    <w:p w:rsidR="00127BF4" w:rsidRDefault="00127BF4" w:rsidP="0029127D">
      <w:pPr>
        <w:jc w:val="center"/>
        <w:rPr>
          <w:rFonts w:ascii="Showcard Gothic" w:hAnsi="Showcard Gothic"/>
          <w:b/>
          <w:sz w:val="28"/>
        </w:rPr>
      </w:pPr>
    </w:p>
    <w:p w:rsidR="0029127D" w:rsidRDefault="0029127D" w:rsidP="0029127D">
      <w:pPr>
        <w:jc w:val="center"/>
        <w:rPr>
          <w:rFonts w:ascii="Showcard Gothic" w:hAnsi="Showcard Gothic"/>
          <w:b/>
          <w:sz w:val="28"/>
        </w:rPr>
      </w:pPr>
      <w:r>
        <w:rPr>
          <w:rFonts w:ascii="Showcard Gothic" w:hAnsi="Showcard Gothic"/>
          <w:b/>
          <w:sz w:val="28"/>
        </w:rPr>
        <w:t>Rubric for advertising</w:t>
      </w:r>
      <w:r w:rsidR="00127BF4">
        <w:rPr>
          <w:rFonts w:ascii="Showcard Gothic" w:hAnsi="Showcard Gothic"/>
          <w:b/>
          <w:sz w:val="28"/>
        </w:rPr>
        <w:t xml:space="preserve"> (Persuasion Rubric)</w:t>
      </w:r>
    </w:p>
    <w:p w:rsidR="00127BF4" w:rsidRDefault="00127BF4" w:rsidP="00127BF4">
      <w:pPr>
        <w:autoSpaceDE w:val="0"/>
        <w:autoSpaceDN w:val="0"/>
        <w:adjustRightInd w:val="0"/>
        <w:spacing w:after="0" w:line="240" w:lineRule="auto"/>
        <w:rPr>
          <w:rFonts w:ascii="MaiandraGD-Roman" w:hAnsi="MaiandraGD-Roman" w:cs="MaiandraGD-Roman"/>
          <w:sz w:val="20"/>
          <w:szCs w:val="20"/>
        </w:rPr>
      </w:pPr>
      <w:r>
        <w:rPr>
          <w:rFonts w:ascii="MaiandraGD-DemiBold" w:hAnsi="MaiandraGD-DemiBold" w:cs="MaiandraGD-DemiBold"/>
          <w:b/>
          <w:bCs/>
          <w:sz w:val="20"/>
          <w:szCs w:val="20"/>
        </w:rPr>
        <w:t xml:space="preserve">Directions: </w:t>
      </w:r>
      <w:r>
        <w:rPr>
          <w:rFonts w:ascii="MaiandraGD-Roman" w:hAnsi="MaiandraGD-Roman" w:cs="MaiandraGD-Roman"/>
          <w:sz w:val="20"/>
          <w:szCs w:val="20"/>
        </w:rPr>
        <w:t>Your assignment will be graded based on this rubric. Consequently, use this rubric as a guide when</w:t>
      </w:r>
    </w:p>
    <w:p w:rsidR="00127BF4" w:rsidRDefault="00127BF4" w:rsidP="00127BF4">
      <w:pPr>
        <w:autoSpaceDE w:val="0"/>
        <w:autoSpaceDN w:val="0"/>
        <w:adjustRightInd w:val="0"/>
        <w:spacing w:after="0" w:line="240" w:lineRule="auto"/>
        <w:rPr>
          <w:rFonts w:ascii="MaiandraGD-Roman" w:hAnsi="MaiandraGD-Roman" w:cs="MaiandraGD-Roman"/>
          <w:sz w:val="20"/>
          <w:szCs w:val="20"/>
        </w:rPr>
      </w:pPr>
      <w:proofErr w:type="gramStart"/>
      <w:r>
        <w:rPr>
          <w:rFonts w:ascii="MaiandraGD-Roman" w:hAnsi="MaiandraGD-Roman" w:cs="MaiandraGD-Roman"/>
          <w:sz w:val="20"/>
          <w:szCs w:val="20"/>
        </w:rPr>
        <w:t>working</w:t>
      </w:r>
      <w:proofErr w:type="gramEnd"/>
      <w:r>
        <w:rPr>
          <w:rFonts w:ascii="MaiandraGD-Roman" w:hAnsi="MaiandraGD-Roman" w:cs="MaiandraGD-Roman"/>
          <w:sz w:val="20"/>
          <w:szCs w:val="20"/>
        </w:rPr>
        <w:t xml:space="preserve"> on your assignment and check it again before you submit it.</w:t>
      </w:r>
    </w:p>
    <w:tbl>
      <w:tblPr>
        <w:tblStyle w:val="TableGrid"/>
        <w:tblW w:w="0" w:type="auto"/>
        <w:tblLook w:val="04A0" w:firstRow="1" w:lastRow="0" w:firstColumn="1" w:lastColumn="0" w:noHBand="0" w:noVBand="1"/>
      </w:tblPr>
      <w:tblGrid>
        <w:gridCol w:w="2088"/>
        <w:gridCol w:w="2160"/>
        <w:gridCol w:w="2070"/>
        <w:gridCol w:w="1440"/>
        <w:gridCol w:w="2159"/>
      </w:tblGrid>
      <w:tr w:rsidR="00127BF4" w:rsidRPr="00127BF4" w:rsidTr="00127BF4">
        <w:trPr>
          <w:trHeight w:val="221"/>
        </w:trPr>
        <w:tc>
          <w:tcPr>
            <w:tcW w:w="2088" w:type="dxa"/>
          </w:tcPr>
          <w:p w:rsidR="00127BF4" w:rsidRPr="00127BF4" w:rsidRDefault="00127BF4" w:rsidP="00127BF4">
            <w:pPr>
              <w:autoSpaceDE w:val="0"/>
              <w:autoSpaceDN w:val="0"/>
              <w:adjustRightInd w:val="0"/>
              <w:rPr>
                <w:rFonts w:ascii="MaiandraGD-DemiBold" w:hAnsi="MaiandraGD-DemiBold" w:cs="MaiandraGD-DemiBold"/>
                <w:b/>
                <w:bCs/>
                <w:sz w:val="20"/>
                <w:szCs w:val="20"/>
              </w:rPr>
            </w:pPr>
            <w:r w:rsidRPr="00127BF4">
              <w:rPr>
                <w:rFonts w:ascii="MaiandraGD-DemiBold" w:hAnsi="MaiandraGD-DemiBold" w:cs="MaiandraGD-DemiBold"/>
                <w:b/>
                <w:bCs/>
                <w:sz w:val="20"/>
                <w:szCs w:val="20"/>
              </w:rPr>
              <w:t xml:space="preserve">Traits   </w:t>
            </w:r>
          </w:p>
        </w:tc>
        <w:tc>
          <w:tcPr>
            <w:tcW w:w="2160" w:type="dxa"/>
          </w:tcPr>
          <w:p w:rsidR="00127BF4" w:rsidRPr="00127BF4" w:rsidRDefault="00127BF4" w:rsidP="0043204D">
            <w:pPr>
              <w:autoSpaceDE w:val="0"/>
              <w:autoSpaceDN w:val="0"/>
              <w:adjustRightInd w:val="0"/>
              <w:rPr>
                <w:rFonts w:ascii="MaiandraGD-DemiBold" w:hAnsi="MaiandraGD-DemiBold" w:cs="MaiandraGD-DemiBold"/>
                <w:b/>
                <w:bCs/>
                <w:sz w:val="20"/>
                <w:szCs w:val="20"/>
              </w:rPr>
            </w:pPr>
            <w:r w:rsidRPr="00127BF4">
              <w:rPr>
                <w:rFonts w:ascii="MaiandraGD-DemiBold" w:hAnsi="MaiandraGD-DemiBold" w:cs="MaiandraGD-DemiBold"/>
                <w:b/>
                <w:bCs/>
                <w:sz w:val="20"/>
                <w:szCs w:val="20"/>
              </w:rPr>
              <w:t>4</w:t>
            </w:r>
          </w:p>
        </w:tc>
        <w:tc>
          <w:tcPr>
            <w:tcW w:w="2070" w:type="dxa"/>
          </w:tcPr>
          <w:p w:rsidR="00127BF4" w:rsidRPr="00127BF4" w:rsidRDefault="00127BF4" w:rsidP="0043204D">
            <w:pPr>
              <w:autoSpaceDE w:val="0"/>
              <w:autoSpaceDN w:val="0"/>
              <w:adjustRightInd w:val="0"/>
              <w:rPr>
                <w:rFonts w:ascii="MaiandraGD-DemiBold" w:hAnsi="MaiandraGD-DemiBold" w:cs="MaiandraGD-DemiBold"/>
                <w:b/>
                <w:bCs/>
                <w:sz w:val="20"/>
                <w:szCs w:val="20"/>
              </w:rPr>
            </w:pPr>
            <w:r w:rsidRPr="00127BF4">
              <w:rPr>
                <w:rFonts w:ascii="MaiandraGD-DemiBold" w:hAnsi="MaiandraGD-DemiBold" w:cs="MaiandraGD-DemiBold"/>
                <w:b/>
                <w:bCs/>
                <w:sz w:val="20"/>
                <w:szCs w:val="20"/>
              </w:rPr>
              <w:t>3</w:t>
            </w:r>
          </w:p>
        </w:tc>
        <w:tc>
          <w:tcPr>
            <w:tcW w:w="1440" w:type="dxa"/>
          </w:tcPr>
          <w:p w:rsidR="00127BF4" w:rsidRPr="00127BF4" w:rsidRDefault="00127BF4" w:rsidP="0043204D">
            <w:pPr>
              <w:autoSpaceDE w:val="0"/>
              <w:autoSpaceDN w:val="0"/>
              <w:adjustRightInd w:val="0"/>
              <w:rPr>
                <w:rFonts w:ascii="MaiandraGD-DemiBold" w:hAnsi="MaiandraGD-DemiBold" w:cs="MaiandraGD-DemiBold"/>
                <w:b/>
                <w:bCs/>
                <w:sz w:val="20"/>
                <w:szCs w:val="20"/>
              </w:rPr>
            </w:pPr>
            <w:r w:rsidRPr="00127BF4">
              <w:rPr>
                <w:rFonts w:ascii="MaiandraGD-DemiBold" w:hAnsi="MaiandraGD-DemiBold" w:cs="MaiandraGD-DemiBold"/>
                <w:b/>
                <w:bCs/>
                <w:sz w:val="20"/>
                <w:szCs w:val="20"/>
              </w:rPr>
              <w:t>2</w:t>
            </w:r>
          </w:p>
        </w:tc>
        <w:tc>
          <w:tcPr>
            <w:tcW w:w="2159" w:type="dxa"/>
          </w:tcPr>
          <w:p w:rsidR="00127BF4" w:rsidRPr="00127BF4" w:rsidRDefault="00127BF4" w:rsidP="0043204D">
            <w:pPr>
              <w:autoSpaceDE w:val="0"/>
              <w:autoSpaceDN w:val="0"/>
              <w:adjustRightInd w:val="0"/>
              <w:rPr>
                <w:rFonts w:ascii="MaiandraGD-DemiBold" w:hAnsi="MaiandraGD-DemiBold" w:cs="MaiandraGD-DemiBold"/>
                <w:b/>
                <w:bCs/>
                <w:sz w:val="20"/>
                <w:szCs w:val="20"/>
              </w:rPr>
            </w:pPr>
            <w:r w:rsidRPr="00127BF4">
              <w:rPr>
                <w:rFonts w:ascii="MaiandraGD-DemiBold" w:hAnsi="MaiandraGD-DemiBold" w:cs="MaiandraGD-DemiBold"/>
                <w:b/>
                <w:bCs/>
                <w:sz w:val="20"/>
                <w:szCs w:val="20"/>
              </w:rPr>
              <w:t>1</w:t>
            </w:r>
          </w:p>
        </w:tc>
      </w:tr>
      <w:tr w:rsidR="00127BF4" w:rsidRPr="00127BF4" w:rsidTr="00127BF4">
        <w:trPr>
          <w:trHeight w:val="2465"/>
        </w:trPr>
        <w:tc>
          <w:tcPr>
            <w:tcW w:w="2088" w:type="dxa"/>
          </w:tcPr>
          <w:p w:rsidR="00127BF4" w:rsidRPr="00127BF4" w:rsidRDefault="00127BF4" w:rsidP="00127BF4">
            <w:pPr>
              <w:autoSpaceDE w:val="0"/>
              <w:autoSpaceDN w:val="0"/>
              <w:adjustRightInd w:val="0"/>
              <w:rPr>
                <w:rFonts w:ascii="MaiandraGD-DemiBold" w:hAnsi="MaiandraGD-DemiBold" w:cs="MaiandraGD-DemiBold"/>
                <w:b/>
                <w:bCs/>
                <w:sz w:val="16"/>
                <w:szCs w:val="20"/>
              </w:rPr>
            </w:pPr>
            <w:r w:rsidRPr="00127BF4">
              <w:rPr>
                <w:rFonts w:ascii="MaiandraGD-DemiBold" w:hAnsi="MaiandraGD-DemiBold" w:cs="MaiandraGD-DemiBold"/>
                <w:b/>
                <w:bCs/>
                <w:sz w:val="16"/>
                <w:szCs w:val="20"/>
              </w:rPr>
              <w:t xml:space="preserve">Organization </w:t>
            </w:r>
          </w:p>
          <w:p w:rsidR="00127BF4" w:rsidRPr="00127BF4" w:rsidRDefault="00127BF4" w:rsidP="00127BF4">
            <w:pPr>
              <w:autoSpaceDE w:val="0"/>
              <w:autoSpaceDN w:val="0"/>
              <w:adjustRightInd w:val="0"/>
              <w:rPr>
                <w:rFonts w:ascii="MaiandraGD-DemiBold" w:hAnsi="MaiandraGD-DemiBold" w:cs="MaiandraGD-DemiBold"/>
                <w:b/>
                <w:bCs/>
                <w:sz w:val="16"/>
                <w:szCs w:val="20"/>
              </w:rPr>
            </w:pPr>
          </w:p>
        </w:tc>
        <w:tc>
          <w:tcPr>
            <w:tcW w:w="2160" w:type="dxa"/>
          </w:tcPr>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The introduction is</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inviting, states the goal</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or thesis, and provides</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an</w:t>
            </w:r>
            <w:proofErr w:type="gramEnd"/>
            <w:r w:rsidRPr="00127BF4">
              <w:rPr>
                <w:rFonts w:ascii="MaiandraGD-Roman" w:hAnsi="MaiandraGD-Roman" w:cs="MaiandraGD-Roman"/>
                <w:sz w:val="16"/>
                <w:szCs w:val="19"/>
              </w:rPr>
              <w:t xml:space="preserve"> overview of the issue.</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Information is presented</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 a logical order and</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maintains the interest</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of</w:t>
            </w:r>
            <w:proofErr w:type="gramEnd"/>
            <w:r w:rsidRPr="00127BF4">
              <w:rPr>
                <w:rFonts w:ascii="MaiandraGD-Roman" w:hAnsi="MaiandraGD-Roman" w:cs="MaiandraGD-Roman"/>
                <w:sz w:val="16"/>
                <w:szCs w:val="19"/>
              </w:rPr>
              <w:t xml:space="preserve"> the audience. The</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conclusion strongly states</w:t>
            </w:r>
          </w:p>
          <w:p w:rsidR="00127BF4" w:rsidRPr="00127BF4" w:rsidRDefault="00127BF4" w:rsidP="00127BF4">
            <w:pPr>
              <w:autoSpaceDE w:val="0"/>
              <w:autoSpaceDN w:val="0"/>
              <w:adjustRightInd w:val="0"/>
              <w:rPr>
                <w:rFonts w:ascii="MaiandraGD-DemiBold" w:hAnsi="MaiandraGD-DemiBold" w:cs="MaiandraGD-DemiBold"/>
                <w:b/>
                <w:bCs/>
                <w:sz w:val="16"/>
                <w:szCs w:val="20"/>
              </w:rPr>
            </w:pPr>
            <w:r w:rsidRPr="00127BF4">
              <w:rPr>
                <w:rFonts w:ascii="MaiandraGD-Roman" w:hAnsi="MaiandraGD-Roman" w:cs="MaiandraGD-Roman"/>
                <w:sz w:val="16"/>
                <w:szCs w:val="19"/>
              </w:rPr>
              <w:t>a personal opinion</w:t>
            </w:r>
          </w:p>
        </w:tc>
        <w:tc>
          <w:tcPr>
            <w:tcW w:w="2070" w:type="dxa"/>
          </w:tcPr>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The introduction</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includes the goal or</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thesis and provides</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an overview of the</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issue</w:t>
            </w:r>
            <w:proofErr w:type="gramEnd"/>
            <w:r w:rsidRPr="00127BF4">
              <w:rPr>
                <w:rFonts w:ascii="MaiandraGD-Roman" w:hAnsi="MaiandraGD-Roman" w:cs="MaiandraGD-Roman"/>
                <w:sz w:val="16"/>
                <w:szCs w:val="19"/>
              </w:rPr>
              <w:t>. Information is</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presented in a logical</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order but does not</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always maintain</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the interest of the</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audience</w:t>
            </w:r>
            <w:proofErr w:type="gramEnd"/>
            <w:r w:rsidRPr="00127BF4">
              <w:rPr>
                <w:rFonts w:ascii="MaiandraGD-Roman" w:hAnsi="MaiandraGD-Roman" w:cs="MaiandraGD-Roman"/>
                <w:sz w:val="16"/>
                <w:szCs w:val="19"/>
              </w:rPr>
              <w:t>. A conclusion</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states a personal</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opinion</w:t>
            </w:r>
            <w:proofErr w:type="gramEnd"/>
            <w:r w:rsidRPr="00127BF4">
              <w:rPr>
                <w:rFonts w:ascii="MaiandraGD-Roman" w:hAnsi="MaiandraGD-Roman" w:cs="MaiandraGD-Roman"/>
                <w:sz w:val="16"/>
                <w:szCs w:val="19"/>
              </w:rPr>
              <w:t>.</w:t>
            </w:r>
          </w:p>
          <w:p w:rsidR="00127BF4" w:rsidRPr="00127BF4" w:rsidRDefault="00127BF4" w:rsidP="0043204D">
            <w:pPr>
              <w:autoSpaceDE w:val="0"/>
              <w:autoSpaceDN w:val="0"/>
              <w:adjustRightInd w:val="0"/>
              <w:rPr>
                <w:rFonts w:ascii="MaiandraGD-DemiBold" w:hAnsi="MaiandraGD-DemiBold" w:cs="MaiandraGD-DemiBold"/>
                <w:b/>
                <w:bCs/>
                <w:sz w:val="16"/>
                <w:szCs w:val="20"/>
              </w:rPr>
            </w:pPr>
          </w:p>
        </w:tc>
        <w:tc>
          <w:tcPr>
            <w:tcW w:w="1440" w:type="dxa"/>
          </w:tcPr>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The introduction</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includes the main</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goal</w:t>
            </w:r>
            <w:proofErr w:type="gramEnd"/>
            <w:r w:rsidRPr="00127BF4">
              <w:rPr>
                <w:rFonts w:ascii="MaiandraGD-Roman" w:hAnsi="MaiandraGD-Roman" w:cs="MaiandraGD-Roman"/>
                <w:sz w:val="16"/>
                <w:szCs w:val="19"/>
              </w:rPr>
              <w:t xml:space="preserve"> or thesis. Most</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information is</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presented in a logical</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order</w:t>
            </w:r>
            <w:proofErr w:type="gramEnd"/>
            <w:r w:rsidRPr="00127BF4">
              <w:rPr>
                <w:rFonts w:ascii="MaiandraGD-Roman" w:hAnsi="MaiandraGD-Roman" w:cs="MaiandraGD-Roman"/>
                <w:sz w:val="16"/>
                <w:szCs w:val="19"/>
              </w:rPr>
              <w:t>. A conclusion is</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included, but it does</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not clearly state a</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personal</w:t>
            </w:r>
            <w:proofErr w:type="gramEnd"/>
            <w:r w:rsidRPr="00127BF4">
              <w:rPr>
                <w:rFonts w:ascii="MaiandraGD-Roman" w:hAnsi="MaiandraGD-Roman" w:cs="MaiandraGD-Roman"/>
                <w:sz w:val="16"/>
                <w:szCs w:val="19"/>
              </w:rPr>
              <w:t xml:space="preserve"> opinion.</w:t>
            </w:r>
          </w:p>
          <w:p w:rsidR="00127BF4" w:rsidRPr="00127BF4" w:rsidRDefault="00127BF4" w:rsidP="0043204D">
            <w:pPr>
              <w:autoSpaceDE w:val="0"/>
              <w:autoSpaceDN w:val="0"/>
              <w:adjustRightInd w:val="0"/>
              <w:rPr>
                <w:rFonts w:ascii="MaiandraGD-DemiBold" w:hAnsi="MaiandraGD-DemiBold" w:cs="MaiandraGD-DemiBold"/>
                <w:b/>
                <w:bCs/>
                <w:sz w:val="16"/>
                <w:szCs w:val="20"/>
              </w:rPr>
            </w:pPr>
          </w:p>
        </w:tc>
        <w:tc>
          <w:tcPr>
            <w:tcW w:w="2159" w:type="dxa"/>
          </w:tcPr>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There is no clear</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introduction,</w:t>
            </w:r>
          </w:p>
          <w:p w:rsidR="00127BF4" w:rsidRPr="00127BF4" w:rsidRDefault="00127BF4" w:rsidP="00127BF4">
            <w:pPr>
              <w:autoSpaceDE w:val="0"/>
              <w:autoSpaceDN w:val="0"/>
              <w:adjustRightInd w:val="0"/>
              <w:rPr>
                <w:rFonts w:ascii="MaiandraGD-Roman" w:hAnsi="MaiandraGD-Roman" w:cs="MaiandraGD-Roman"/>
                <w:sz w:val="16"/>
                <w:szCs w:val="19"/>
              </w:rPr>
            </w:pPr>
            <w:r w:rsidRPr="00127BF4">
              <w:rPr>
                <w:rFonts w:ascii="MaiandraGD-Roman" w:hAnsi="MaiandraGD-Roman" w:cs="MaiandraGD-Roman"/>
                <w:sz w:val="16"/>
                <w:szCs w:val="19"/>
              </w:rPr>
              <w:t>structure, or</w:t>
            </w:r>
          </w:p>
          <w:p w:rsidR="00127BF4" w:rsidRPr="00127BF4" w:rsidRDefault="00127BF4" w:rsidP="00127BF4">
            <w:pPr>
              <w:autoSpaceDE w:val="0"/>
              <w:autoSpaceDN w:val="0"/>
              <w:adjustRightInd w:val="0"/>
              <w:rPr>
                <w:rFonts w:ascii="MaiandraGD-Roman" w:hAnsi="MaiandraGD-Roman" w:cs="MaiandraGD-Roman"/>
                <w:sz w:val="16"/>
                <w:szCs w:val="19"/>
              </w:rPr>
            </w:pPr>
            <w:proofErr w:type="gramStart"/>
            <w:r w:rsidRPr="00127BF4">
              <w:rPr>
                <w:rFonts w:ascii="MaiandraGD-Roman" w:hAnsi="MaiandraGD-Roman" w:cs="MaiandraGD-Roman"/>
                <w:sz w:val="16"/>
                <w:szCs w:val="19"/>
              </w:rPr>
              <w:t>conclusion</w:t>
            </w:r>
            <w:proofErr w:type="gramEnd"/>
            <w:r w:rsidRPr="00127BF4">
              <w:rPr>
                <w:rFonts w:ascii="MaiandraGD-Roman" w:hAnsi="MaiandraGD-Roman" w:cs="MaiandraGD-Roman"/>
                <w:sz w:val="16"/>
                <w:szCs w:val="19"/>
              </w:rPr>
              <w:t>.</w:t>
            </w:r>
          </w:p>
          <w:p w:rsidR="00127BF4" w:rsidRPr="00127BF4" w:rsidRDefault="00127BF4" w:rsidP="0043204D">
            <w:pPr>
              <w:autoSpaceDE w:val="0"/>
              <w:autoSpaceDN w:val="0"/>
              <w:adjustRightInd w:val="0"/>
              <w:rPr>
                <w:rFonts w:ascii="MaiandraGD-DemiBold" w:hAnsi="MaiandraGD-DemiBold" w:cs="MaiandraGD-DemiBold"/>
                <w:b/>
                <w:bCs/>
                <w:sz w:val="16"/>
                <w:szCs w:val="20"/>
              </w:rPr>
            </w:pPr>
          </w:p>
        </w:tc>
      </w:tr>
      <w:tr w:rsidR="00127BF4" w:rsidRPr="00127BF4" w:rsidTr="00127BF4">
        <w:trPr>
          <w:trHeight w:val="1475"/>
        </w:trPr>
        <w:tc>
          <w:tcPr>
            <w:tcW w:w="2088" w:type="dxa"/>
          </w:tcPr>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Goal or</w:t>
            </w:r>
          </w:p>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Thesis</w:t>
            </w:r>
          </w:p>
          <w:p w:rsidR="00127BF4" w:rsidRDefault="00127BF4" w:rsidP="00127BF4">
            <w:pPr>
              <w:autoSpaceDE w:val="0"/>
              <w:autoSpaceDN w:val="0"/>
              <w:adjustRightInd w:val="0"/>
              <w:rPr>
                <w:rFonts w:ascii="MaiandraGD-DemiBold" w:hAnsi="MaiandraGD-DemiBold" w:cs="MaiandraGD-DemiBold"/>
                <w:b/>
                <w:bCs/>
                <w:sz w:val="20"/>
                <w:szCs w:val="20"/>
              </w:rPr>
            </w:pPr>
          </w:p>
        </w:tc>
        <w:tc>
          <w:tcPr>
            <w:tcW w:w="216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is one goal or</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thesis that strongly and</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clearly states a personal</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opinion and identifies the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issue</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c>
          <w:tcPr>
            <w:tcW w:w="207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is one goal or</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thesis that states a</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personal opinion and</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identifies</w:t>
            </w:r>
            <w:proofErr w:type="gramEnd"/>
            <w:r>
              <w:rPr>
                <w:rFonts w:ascii="MaiandraGD-Roman" w:hAnsi="MaiandraGD-Roman" w:cs="MaiandraGD-Roman"/>
                <w:sz w:val="19"/>
                <w:szCs w:val="19"/>
              </w:rPr>
              <w:t xml:space="preserve"> the issue.</w:t>
            </w:r>
          </w:p>
          <w:p w:rsidR="00127BF4" w:rsidRDefault="00127BF4" w:rsidP="00127BF4">
            <w:pPr>
              <w:autoSpaceDE w:val="0"/>
              <w:autoSpaceDN w:val="0"/>
              <w:adjustRightInd w:val="0"/>
              <w:rPr>
                <w:rFonts w:ascii="MaiandraGD-Roman" w:hAnsi="MaiandraGD-Roman" w:cs="MaiandraGD-Roman"/>
                <w:sz w:val="19"/>
                <w:szCs w:val="19"/>
              </w:rPr>
            </w:pPr>
          </w:p>
        </w:tc>
        <w:tc>
          <w:tcPr>
            <w:tcW w:w="144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 personal opinion</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is</w:t>
            </w:r>
            <w:proofErr w:type="gramEnd"/>
            <w:r>
              <w:rPr>
                <w:rFonts w:ascii="MaiandraGD-Roman" w:hAnsi="MaiandraGD-Roman" w:cs="MaiandraGD-Roman"/>
                <w:sz w:val="19"/>
                <w:szCs w:val="19"/>
              </w:rPr>
              <w:t xml:space="preserve"> not clearly stated.</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is little reference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to</w:t>
            </w:r>
            <w:proofErr w:type="gramEnd"/>
            <w:r>
              <w:rPr>
                <w:rFonts w:ascii="MaiandraGD-Roman" w:hAnsi="MaiandraGD-Roman" w:cs="MaiandraGD-Roman"/>
                <w:sz w:val="19"/>
                <w:szCs w:val="19"/>
              </w:rPr>
              <w:t xml:space="preserve"> the issue.</w:t>
            </w:r>
          </w:p>
          <w:p w:rsidR="00127BF4" w:rsidRDefault="00127BF4" w:rsidP="00127BF4">
            <w:pPr>
              <w:autoSpaceDE w:val="0"/>
              <w:autoSpaceDN w:val="0"/>
              <w:adjustRightInd w:val="0"/>
              <w:rPr>
                <w:rFonts w:ascii="MaiandraGD-Roman" w:hAnsi="MaiandraGD-Roman" w:cs="MaiandraGD-Roman"/>
                <w:sz w:val="19"/>
                <w:szCs w:val="19"/>
              </w:rPr>
            </w:pPr>
          </w:p>
        </w:tc>
        <w:tc>
          <w:tcPr>
            <w:tcW w:w="2159"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 personal</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opinion is not easily</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understood</w:t>
            </w:r>
            <w:proofErr w:type="gramEnd"/>
            <w:r>
              <w:rPr>
                <w:rFonts w:ascii="MaiandraGD-Roman" w:hAnsi="MaiandraGD-Roman" w:cs="MaiandraGD-Roman"/>
                <w:sz w:val="19"/>
                <w:szCs w:val="19"/>
              </w:rPr>
              <w:t>. There is</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little or no reference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to</w:t>
            </w:r>
            <w:proofErr w:type="gramEnd"/>
            <w:r>
              <w:rPr>
                <w:rFonts w:ascii="MaiandraGD-Roman" w:hAnsi="MaiandraGD-Roman" w:cs="MaiandraGD-Roman"/>
                <w:sz w:val="19"/>
                <w:szCs w:val="19"/>
              </w:rPr>
              <w:t xml:space="preserve"> the issue.</w:t>
            </w:r>
          </w:p>
          <w:p w:rsidR="00127BF4" w:rsidRDefault="00127BF4" w:rsidP="00127BF4">
            <w:pPr>
              <w:autoSpaceDE w:val="0"/>
              <w:autoSpaceDN w:val="0"/>
              <w:adjustRightInd w:val="0"/>
              <w:rPr>
                <w:rFonts w:ascii="MaiandraGD-Roman" w:hAnsi="MaiandraGD-Roman" w:cs="MaiandraGD-Roman"/>
                <w:sz w:val="19"/>
                <w:szCs w:val="19"/>
              </w:rPr>
            </w:pPr>
          </w:p>
        </w:tc>
      </w:tr>
      <w:tr w:rsidR="00127BF4" w:rsidRPr="00127BF4" w:rsidTr="00127BF4">
        <w:trPr>
          <w:trHeight w:val="1475"/>
        </w:trPr>
        <w:tc>
          <w:tcPr>
            <w:tcW w:w="2088" w:type="dxa"/>
          </w:tcPr>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Reasons and</w:t>
            </w:r>
          </w:p>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Support</w:t>
            </w:r>
          </w:p>
          <w:p w:rsidR="00127BF4" w:rsidRDefault="00127BF4" w:rsidP="00127BF4">
            <w:pPr>
              <w:autoSpaceDE w:val="0"/>
              <w:autoSpaceDN w:val="0"/>
              <w:adjustRightInd w:val="0"/>
              <w:rPr>
                <w:rFonts w:ascii="MaiandraGD-DemiBold" w:hAnsi="MaiandraGD-DemiBold" w:cs="MaiandraGD-DemiBold"/>
                <w:b/>
                <w:bCs/>
                <w:sz w:val="20"/>
                <w:szCs w:val="20"/>
              </w:rPr>
            </w:pPr>
          </w:p>
        </w:tc>
        <w:tc>
          <w:tcPr>
            <w:tcW w:w="216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Three or more excellent</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reasons are stated with</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good</w:t>
            </w:r>
            <w:proofErr w:type="gramEnd"/>
            <w:r>
              <w:rPr>
                <w:rFonts w:ascii="MaiandraGD-Roman" w:hAnsi="MaiandraGD-Roman" w:cs="MaiandraGD-Roman"/>
                <w:sz w:val="19"/>
                <w:szCs w:val="19"/>
              </w:rPr>
              <w:t xml:space="preserve"> support. It is</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evident that a lot of</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thought and research was</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put</w:t>
            </w:r>
            <w:proofErr w:type="gramEnd"/>
            <w:r>
              <w:rPr>
                <w:rFonts w:ascii="MaiandraGD-Roman" w:hAnsi="MaiandraGD-Roman" w:cs="MaiandraGD-Roman"/>
                <w:sz w:val="19"/>
                <w:szCs w:val="19"/>
              </w:rPr>
              <w:t xml:space="preserve"> into this assignment.</w:t>
            </w:r>
          </w:p>
          <w:p w:rsidR="00127BF4" w:rsidRDefault="00127BF4" w:rsidP="00127BF4">
            <w:pPr>
              <w:autoSpaceDE w:val="0"/>
              <w:autoSpaceDN w:val="0"/>
              <w:adjustRightInd w:val="0"/>
              <w:rPr>
                <w:rFonts w:ascii="MaiandraGD-Roman" w:hAnsi="MaiandraGD-Roman" w:cs="MaiandraGD-Roman"/>
                <w:sz w:val="19"/>
                <w:szCs w:val="19"/>
              </w:rPr>
            </w:pPr>
          </w:p>
        </w:tc>
        <w:tc>
          <w:tcPr>
            <w:tcW w:w="207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Three or more</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reasons are stated,</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but the arguments are</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somewhat weak in</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places</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c>
          <w:tcPr>
            <w:tcW w:w="144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Two reasons are</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made but with weak</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arguments</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c>
          <w:tcPr>
            <w:tcW w:w="2159"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Arguments are weak</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or</w:t>
            </w:r>
            <w:proofErr w:type="gramEnd"/>
            <w:r>
              <w:rPr>
                <w:rFonts w:ascii="MaiandraGD-Roman" w:hAnsi="MaiandraGD-Roman" w:cs="MaiandraGD-Roman"/>
                <w:sz w:val="19"/>
                <w:szCs w:val="19"/>
              </w:rPr>
              <w:t xml:space="preserve"> missing. Less than</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two reasons are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made</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r>
      <w:tr w:rsidR="00127BF4" w:rsidRPr="00127BF4" w:rsidTr="00127BF4">
        <w:trPr>
          <w:trHeight w:val="1475"/>
        </w:trPr>
        <w:tc>
          <w:tcPr>
            <w:tcW w:w="2088" w:type="dxa"/>
          </w:tcPr>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Attention to</w:t>
            </w:r>
          </w:p>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Audience</w:t>
            </w:r>
          </w:p>
          <w:p w:rsidR="00127BF4" w:rsidRDefault="00127BF4" w:rsidP="00127BF4">
            <w:pPr>
              <w:autoSpaceDE w:val="0"/>
              <w:autoSpaceDN w:val="0"/>
              <w:adjustRightInd w:val="0"/>
              <w:rPr>
                <w:rFonts w:ascii="MaiandraGD-DemiBold" w:hAnsi="MaiandraGD-DemiBold" w:cs="MaiandraGD-DemiBold"/>
                <w:b/>
                <w:bCs/>
                <w:sz w:val="20"/>
                <w:szCs w:val="20"/>
              </w:rPr>
            </w:pPr>
          </w:p>
        </w:tc>
        <w:tc>
          <w:tcPr>
            <w:tcW w:w="216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Argument demonstrates</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 clear understanding</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of the potential</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audience and anticipates</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counterarguments</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c>
          <w:tcPr>
            <w:tcW w:w="207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Argument</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demonstrates a clear</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understanding of the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potential</w:t>
            </w:r>
            <w:proofErr w:type="gramEnd"/>
            <w:r>
              <w:rPr>
                <w:rFonts w:ascii="MaiandraGD-Roman" w:hAnsi="MaiandraGD-Roman" w:cs="MaiandraGD-Roman"/>
                <w:sz w:val="19"/>
                <w:szCs w:val="19"/>
              </w:rPr>
              <w:t xml:space="preserve"> audience.</w:t>
            </w:r>
          </w:p>
          <w:p w:rsidR="00127BF4" w:rsidRDefault="00127BF4" w:rsidP="00127BF4">
            <w:pPr>
              <w:autoSpaceDE w:val="0"/>
              <w:autoSpaceDN w:val="0"/>
              <w:adjustRightInd w:val="0"/>
              <w:rPr>
                <w:rFonts w:ascii="MaiandraGD-Roman" w:hAnsi="MaiandraGD-Roman" w:cs="MaiandraGD-Roman"/>
                <w:sz w:val="19"/>
                <w:szCs w:val="19"/>
              </w:rPr>
            </w:pPr>
          </w:p>
        </w:tc>
        <w:tc>
          <w:tcPr>
            <w:tcW w:w="144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Argument</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demonstrates some</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understanding of the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potential</w:t>
            </w:r>
            <w:proofErr w:type="gramEnd"/>
            <w:r>
              <w:rPr>
                <w:rFonts w:ascii="MaiandraGD-Roman" w:hAnsi="MaiandraGD-Roman" w:cs="MaiandraGD-Roman"/>
                <w:sz w:val="19"/>
                <w:szCs w:val="19"/>
              </w:rPr>
              <w:t xml:space="preserve"> audience.</w:t>
            </w:r>
          </w:p>
          <w:p w:rsidR="00127BF4" w:rsidRDefault="00127BF4" w:rsidP="00127BF4">
            <w:pPr>
              <w:autoSpaceDE w:val="0"/>
              <w:autoSpaceDN w:val="0"/>
              <w:adjustRightInd w:val="0"/>
              <w:rPr>
                <w:rFonts w:ascii="MaiandraGD-Roman" w:hAnsi="MaiandraGD-Roman" w:cs="MaiandraGD-Roman"/>
                <w:sz w:val="19"/>
                <w:szCs w:val="19"/>
              </w:rPr>
            </w:pPr>
          </w:p>
        </w:tc>
        <w:tc>
          <w:tcPr>
            <w:tcW w:w="2159"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Argument does not</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seem to target any</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particular</w:t>
            </w:r>
            <w:proofErr w:type="gramEnd"/>
            <w:r>
              <w:rPr>
                <w:rFonts w:ascii="MaiandraGD-Roman" w:hAnsi="MaiandraGD-Roman" w:cs="MaiandraGD-Roman"/>
                <w:sz w:val="19"/>
                <w:szCs w:val="19"/>
              </w:rPr>
              <w:t xml:space="preserve"> audience.</w:t>
            </w:r>
          </w:p>
          <w:p w:rsidR="00127BF4" w:rsidRDefault="00127BF4" w:rsidP="00127BF4">
            <w:pPr>
              <w:autoSpaceDE w:val="0"/>
              <w:autoSpaceDN w:val="0"/>
              <w:adjustRightInd w:val="0"/>
              <w:rPr>
                <w:rFonts w:ascii="MaiandraGD-Roman" w:hAnsi="MaiandraGD-Roman" w:cs="MaiandraGD-Roman"/>
                <w:sz w:val="19"/>
                <w:szCs w:val="19"/>
              </w:rPr>
            </w:pPr>
          </w:p>
        </w:tc>
      </w:tr>
      <w:tr w:rsidR="00127BF4" w:rsidRPr="00127BF4" w:rsidTr="00127BF4">
        <w:trPr>
          <w:trHeight w:val="1214"/>
        </w:trPr>
        <w:tc>
          <w:tcPr>
            <w:tcW w:w="2088" w:type="dxa"/>
          </w:tcPr>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Word Choice</w:t>
            </w:r>
          </w:p>
        </w:tc>
        <w:tc>
          <w:tcPr>
            <w:tcW w:w="216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Word choice is creative</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and enhances the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argument</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c>
          <w:tcPr>
            <w:tcW w:w="207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Word choice enhances</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the</w:t>
            </w:r>
            <w:proofErr w:type="gramEnd"/>
            <w:r>
              <w:rPr>
                <w:rFonts w:ascii="MaiandraGD-Roman" w:hAnsi="MaiandraGD-Roman" w:cs="MaiandraGD-Roman"/>
                <w:sz w:val="19"/>
                <w:szCs w:val="19"/>
              </w:rPr>
              <w:t xml:space="preserve"> argument.</w:t>
            </w:r>
          </w:p>
          <w:p w:rsidR="00127BF4" w:rsidRDefault="00127BF4" w:rsidP="00127BF4">
            <w:pPr>
              <w:autoSpaceDE w:val="0"/>
              <w:autoSpaceDN w:val="0"/>
              <w:adjustRightInd w:val="0"/>
              <w:rPr>
                <w:rFonts w:ascii="MaiandraGD-Roman" w:hAnsi="MaiandraGD-Roman" w:cs="MaiandraGD-Roman"/>
                <w:sz w:val="19"/>
                <w:szCs w:val="19"/>
              </w:rPr>
            </w:pPr>
          </w:p>
        </w:tc>
        <w:tc>
          <w:tcPr>
            <w:tcW w:w="144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is evidence of</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attention to word</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choice</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c>
          <w:tcPr>
            <w:tcW w:w="2159"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Word choice is</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limited</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r>
      <w:tr w:rsidR="00127BF4" w:rsidRPr="00127BF4" w:rsidTr="00127BF4">
        <w:trPr>
          <w:trHeight w:val="1169"/>
        </w:trPr>
        <w:tc>
          <w:tcPr>
            <w:tcW w:w="2088" w:type="dxa"/>
          </w:tcPr>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Grammar,</w:t>
            </w:r>
          </w:p>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Mechanics, &amp;</w:t>
            </w:r>
          </w:p>
          <w:p w:rsidR="00127BF4" w:rsidRDefault="00127BF4" w:rsidP="00127BF4">
            <w:pPr>
              <w:autoSpaceDE w:val="0"/>
              <w:autoSpaceDN w:val="0"/>
              <w:adjustRightInd w:val="0"/>
              <w:rPr>
                <w:rFonts w:ascii="MaiandraGD-DemiBold" w:hAnsi="MaiandraGD-DemiBold" w:cs="MaiandraGD-DemiBold"/>
                <w:b/>
                <w:bCs/>
                <w:sz w:val="20"/>
                <w:szCs w:val="20"/>
              </w:rPr>
            </w:pPr>
            <w:r>
              <w:rPr>
                <w:rFonts w:ascii="MaiandraGD-DemiBold" w:hAnsi="MaiandraGD-DemiBold" w:cs="MaiandraGD-DemiBold"/>
                <w:b/>
                <w:bCs/>
                <w:sz w:val="20"/>
                <w:szCs w:val="20"/>
              </w:rPr>
              <w:t>Spelling</w:t>
            </w:r>
          </w:p>
          <w:p w:rsidR="00127BF4" w:rsidRDefault="00127BF4" w:rsidP="00127BF4">
            <w:pPr>
              <w:autoSpaceDE w:val="0"/>
              <w:autoSpaceDN w:val="0"/>
              <w:adjustRightInd w:val="0"/>
              <w:rPr>
                <w:rFonts w:ascii="MaiandraGD-DemiBold" w:hAnsi="MaiandraGD-DemiBold" w:cs="MaiandraGD-DemiBold"/>
                <w:b/>
                <w:bCs/>
                <w:sz w:val="20"/>
                <w:szCs w:val="20"/>
              </w:rPr>
            </w:pPr>
          </w:p>
        </w:tc>
        <w:tc>
          <w:tcPr>
            <w:tcW w:w="216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are no errors in</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grammar, mechanics,</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and/or</w:t>
            </w:r>
            <w:proofErr w:type="gramEnd"/>
            <w:r>
              <w:rPr>
                <w:rFonts w:ascii="MaiandraGD-Roman" w:hAnsi="MaiandraGD-Roman" w:cs="MaiandraGD-Roman"/>
                <w:sz w:val="19"/>
                <w:szCs w:val="19"/>
              </w:rPr>
              <w:t xml:space="preserve"> spelling.</w:t>
            </w:r>
          </w:p>
          <w:p w:rsidR="00127BF4" w:rsidRDefault="00127BF4" w:rsidP="00127BF4">
            <w:pPr>
              <w:autoSpaceDE w:val="0"/>
              <w:autoSpaceDN w:val="0"/>
              <w:adjustRightInd w:val="0"/>
              <w:rPr>
                <w:rFonts w:ascii="MaiandraGD-Roman" w:hAnsi="MaiandraGD-Roman" w:cs="MaiandraGD-Roman"/>
                <w:sz w:val="19"/>
                <w:szCs w:val="19"/>
              </w:rPr>
            </w:pPr>
          </w:p>
        </w:tc>
        <w:tc>
          <w:tcPr>
            <w:tcW w:w="207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are few errors in</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grammar, mechanics,</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and/or spelling, but</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they do not interfere</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with</w:t>
            </w:r>
            <w:proofErr w:type="gramEnd"/>
            <w:r>
              <w:rPr>
                <w:rFonts w:ascii="MaiandraGD-Roman" w:hAnsi="MaiandraGD-Roman" w:cs="MaiandraGD-Roman"/>
                <w:sz w:val="19"/>
                <w:szCs w:val="19"/>
              </w:rPr>
              <w:t xml:space="preserve"> understanding.</w:t>
            </w:r>
          </w:p>
          <w:p w:rsidR="00127BF4" w:rsidRDefault="00127BF4" w:rsidP="00127BF4">
            <w:pPr>
              <w:autoSpaceDE w:val="0"/>
              <w:autoSpaceDN w:val="0"/>
              <w:adjustRightInd w:val="0"/>
              <w:rPr>
                <w:rFonts w:ascii="MaiandraGD-Roman" w:hAnsi="MaiandraGD-Roman" w:cs="MaiandraGD-Roman"/>
                <w:sz w:val="19"/>
                <w:szCs w:val="19"/>
              </w:rPr>
            </w:pPr>
          </w:p>
        </w:tc>
        <w:tc>
          <w:tcPr>
            <w:tcW w:w="1440"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are several errors</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in grammar, mechanics,</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and/or</w:t>
            </w:r>
            <w:proofErr w:type="gramEnd"/>
            <w:r>
              <w:rPr>
                <w:rFonts w:ascii="MaiandraGD-Roman" w:hAnsi="MaiandraGD-Roman" w:cs="MaiandraGD-Roman"/>
                <w:sz w:val="19"/>
                <w:szCs w:val="19"/>
              </w:rPr>
              <w:t xml:space="preserve"> spelling.</w:t>
            </w:r>
          </w:p>
          <w:p w:rsidR="00127BF4" w:rsidRDefault="00127BF4" w:rsidP="00127BF4">
            <w:pPr>
              <w:autoSpaceDE w:val="0"/>
              <w:autoSpaceDN w:val="0"/>
              <w:adjustRightInd w:val="0"/>
              <w:rPr>
                <w:rFonts w:ascii="MaiandraGD-Roman" w:hAnsi="MaiandraGD-Roman" w:cs="MaiandraGD-Roman"/>
                <w:sz w:val="19"/>
                <w:szCs w:val="19"/>
              </w:rPr>
            </w:pPr>
          </w:p>
        </w:tc>
        <w:tc>
          <w:tcPr>
            <w:tcW w:w="2159" w:type="dxa"/>
          </w:tcPr>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There are numerous</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errors in grammar,</w:t>
            </w:r>
          </w:p>
          <w:p w:rsidR="00127BF4" w:rsidRDefault="00127BF4" w:rsidP="00127BF4">
            <w:pPr>
              <w:autoSpaceDE w:val="0"/>
              <w:autoSpaceDN w:val="0"/>
              <w:adjustRightInd w:val="0"/>
              <w:rPr>
                <w:rFonts w:ascii="MaiandraGD-Roman" w:hAnsi="MaiandraGD-Roman" w:cs="MaiandraGD-Roman"/>
                <w:sz w:val="19"/>
                <w:szCs w:val="19"/>
              </w:rPr>
            </w:pPr>
            <w:r>
              <w:rPr>
                <w:rFonts w:ascii="MaiandraGD-Roman" w:hAnsi="MaiandraGD-Roman" w:cs="MaiandraGD-Roman"/>
                <w:sz w:val="19"/>
                <w:szCs w:val="19"/>
              </w:rPr>
              <w:t>mechanics, and/or</w:t>
            </w:r>
          </w:p>
          <w:p w:rsidR="00127BF4" w:rsidRDefault="00127BF4" w:rsidP="00127BF4">
            <w:pPr>
              <w:autoSpaceDE w:val="0"/>
              <w:autoSpaceDN w:val="0"/>
              <w:adjustRightInd w:val="0"/>
              <w:rPr>
                <w:rFonts w:ascii="MaiandraGD-Roman" w:hAnsi="MaiandraGD-Roman" w:cs="MaiandraGD-Roman"/>
                <w:sz w:val="19"/>
                <w:szCs w:val="19"/>
              </w:rPr>
            </w:pPr>
            <w:proofErr w:type="gramStart"/>
            <w:r>
              <w:rPr>
                <w:rFonts w:ascii="MaiandraGD-Roman" w:hAnsi="MaiandraGD-Roman" w:cs="MaiandraGD-Roman"/>
                <w:sz w:val="19"/>
                <w:szCs w:val="19"/>
              </w:rPr>
              <w:t>spelling</w:t>
            </w:r>
            <w:proofErr w:type="gramEnd"/>
            <w:r>
              <w:rPr>
                <w:rFonts w:ascii="MaiandraGD-Roman" w:hAnsi="MaiandraGD-Roman" w:cs="MaiandraGD-Roman"/>
                <w:sz w:val="19"/>
                <w:szCs w:val="19"/>
              </w:rPr>
              <w:t>.</w:t>
            </w:r>
          </w:p>
          <w:p w:rsidR="00127BF4" w:rsidRDefault="00127BF4" w:rsidP="00127BF4">
            <w:pPr>
              <w:autoSpaceDE w:val="0"/>
              <w:autoSpaceDN w:val="0"/>
              <w:adjustRightInd w:val="0"/>
              <w:rPr>
                <w:rFonts w:ascii="MaiandraGD-Roman" w:hAnsi="MaiandraGD-Roman" w:cs="MaiandraGD-Roman"/>
                <w:sz w:val="19"/>
                <w:szCs w:val="19"/>
              </w:rPr>
            </w:pPr>
          </w:p>
        </w:tc>
      </w:tr>
    </w:tbl>
    <w:p w:rsidR="00127BF4" w:rsidRDefault="00127BF4" w:rsidP="00127BF4">
      <w:pPr>
        <w:autoSpaceDE w:val="0"/>
        <w:autoSpaceDN w:val="0"/>
        <w:adjustRightInd w:val="0"/>
        <w:spacing w:after="0" w:line="240" w:lineRule="auto"/>
        <w:rPr>
          <w:rFonts w:ascii="MaiandraGD-Roman" w:hAnsi="MaiandraGD-Roman" w:cs="MaiandraGD-Roman"/>
          <w:sz w:val="19"/>
          <w:szCs w:val="19"/>
        </w:rPr>
      </w:pPr>
      <w:r>
        <w:rPr>
          <w:rFonts w:ascii="MaiandraGD-Roman" w:hAnsi="MaiandraGD-Roman" w:cs="MaiandraGD-Roman"/>
          <w:sz w:val="19"/>
          <w:szCs w:val="19"/>
        </w:rPr>
        <w:t>.</w:t>
      </w:r>
    </w:p>
    <w:p w:rsidR="0029127D" w:rsidRPr="009F3E65" w:rsidRDefault="00127BF4" w:rsidP="00127BF4">
      <w:pPr>
        <w:rPr>
          <w:rFonts w:ascii="Georgia" w:hAnsi="Georgia"/>
          <w:sz w:val="24"/>
        </w:rPr>
      </w:pPr>
      <w:r>
        <w:rPr>
          <w:rFonts w:ascii="MaiandraGD-DemiBold" w:hAnsi="MaiandraGD-DemiBold" w:cs="MaiandraGD-DemiBold"/>
          <w:b/>
          <w:bCs/>
          <w:sz w:val="20"/>
          <w:szCs w:val="20"/>
        </w:rPr>
        <w:t>Comments</w:t>
      </w:r>
    </w:p>
    <w:sectPr w:rsidR="0029127D" w:rsidRPr="009F3E65" w:rsidSect="00067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MaiandraGD-DemiBold">
    <w:panose1 w:val="00000000000000000000"/>
    <w:charset w:val="00"/>
    <w:family w:val="swiss"/>
    <w:notTrueType/>
    <w:pitch w:val="default"/>
    <w:sig w:usb0="00000003" w:usb1="00000000" w:usb2="00000000" w:usb3="00000000" w:csb0="00000001" w:csb1="00000000"/>
  </w:font>
  <w:font w:name="MaiandraG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7AE"/>
    <w:multiLevelType w:val="hybridMultilevel"/>
    <w:tmpl w:val="ED94F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50281"/>
    <w:multiLevelType w:val="hybridMultilevel"/>
    <w:tmpl w:val="ED94F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00073"/>
    <w:multiLevelType w:val="hybridMultilevel"/>
    <w:tmpl w:val="B94C328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65"/>
    <w:rsid w:val="00067B47"/>
    <w:rsid w:val="00086ADC"/>
    <w:rsid w:val="000C50B3"/>
    <w:rsid w:val="000E73B3"/>
    <w:rsid w:val="00116CE7"/>
    <w:rsid w:val="00127BF4"/>
    <w:rsid w:val="00171EC6"/>
    <w:rsid w:val="0029127D"/>
    <w:rsid w:val="002B5559"/>
    <w:rsid w:val="005B46C3"/>
    <w:rsid w:val="009854E9"/>
    <w:rsid w:val="009F3E65"/>
    <w:rsid w:val="00C56FED"/>
    <w:rsid w:val="00D02416"/>
    <w:rsid w:val="00D630DE"/>
    <w:rsid w:val="00E1110C"/>
    <w:rsid w:val="00E55907"/>
    <w:rsid w:val="00FA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65"/>
    <w:rPr>
      <w:rFonts w:ascii="Tahoma" w:hAnsi="Tahoma" w:cs="Tahoma"/>
      <w:sz w:val="16"/>
      <w:szCs w:val="16"/>
    </w:rPr>
  </w:style>
  <w:style w:type="paragraph" w:styleId="ListParagraph">
    <w:name w:val="List Paragraph"/>
    <w:basedOn w:val="Normal"/>
    <w:uiPriority w:val="34"/>
    <w:qFormat/>
    <w:rsid w:val="009F3E65"/>
    <w:pPr>
      <w:ind w:left="720"/>
      <w:contextualSpacing/>
    </w:pPr>
  </w:style>
  <w:style w:type="table" w:styleId="TableGrid">
    <w:name w:val="Table Grid"/>
    <w:basedOn w:val="TableNormal"/>
    <w:uiPriority w:val="59"/>
    <w:rsid w:val="005B4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46C3"/>
    <w:rPr>
      <w:color w:val="0000FF" w:themeColor="hyperlink"/>
      <w:u w:val="single"/>
    </w:rPr>
  </w:style>
  <w:style w:type="character" w:styleId="CommentReference">
    <w:name w:val="annotation reference"/>
    <w:basedOn w:val="DefaultParagraphFont"/>
    <w:uiPriority w:val="99"/>
    <w:semiHidden/>
    <w:unhideWhenUsed/>
    <w:rsid w:val="00116CE7"/>
    <w:rPr>
      <w:sz w:val="16"/>
      <w:szCs w:val="16"/>
    </w:rPr>
  </w:style>
  <w:style w:type="paragraph" w:styleId="CommentText">
    <w:name w:val="annotation text"/>
    <w:basedOn w:val="Normal"/>
    <w:link w:val="CommentTextChar"/>
    <w:uiPriority w:val="99"/>
    <w:semiHidden/>
    <w:unhideWhenUsed/>
    <w:rsid w:val="00116CE7"/>
    <w:pPr>
      <w:spacing w:line="240" w:lineRule="auto"/>
    </w:pPr>
    <w:rPr>
      <w:sz w:val="20"/>
      <w:szCs w:val="20"/>
    </w:rPr>
  </w:style>
  <w:style w:type="character" w:customStyle="1" w:styleId="CommentTextChar">
    <w:name w:val="Comment Text Char"/>
    <w:basedOn w:val="DefaultParagraphFont"/>
    <w:link w:val="CommentText"/>
    <w:uiPriority w:val="99"/>
    <w:semiHidden/>
    <w:rsid w:val="00116CE7"/>
    <w:rPr>
      <w:sz w:val="20"/>
      <w:szCs w:val="20"/>
    </w:rPr>
  </w:style>
  <w:style w:type="paragraph" w:styleId="CommentSubject">
    <w:name w:val="annotation subject"/>
    <w:basedOn w:val="CommentText"/>
    <w:next w:val="CommentText"/>
    <w:link w:val="CommentSubjectChar"/>
    <w:uiPriority w:val="99"/>
    <w:semiHidden/>
    <w:unhideWhenUsed/>
    <w:rsid w:val="00116CE7"/>
    <w:rPr>
      <w:b/>
      <w:bCs/>
    </w:rPr>
  </w:style>
  <w:style w:type="character" w:customStyle="1" w:styleId="CommentSubjectChar">
    <w:name w:val="Comment Subject Char"/>
    <w:basedOn w:val="CommentTextChar"/>
    <w:link w:val="CommentSubject"/>
    <w:uiPriority w:val="99"/>
    <w:semiHidden/>
    <w:rsid w:val="00116C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65"/>
    <w:rPr>
      <w:rFonts w:ascii="Tahoma" w:hAnsi="Tahoma" w:cs="Tahoma"/>
      <w:sz w:val="16"/>
      <w:szCs w:val="16"/>
    </w:rPr>
  </w:style>
  <w:style w:type="paragraph" w:styleId="ListParagraph">
    <w:name w:val="List Paragraph"/>
    <w:basedOn w:val="Normal"/>
    <w:uiPriority w:val="34"/>
    <w:qFormat/>
    <w:rsid w:val="009F3E65"/>
    <w:pPr>
      <w:ind w:left="720"/>
      <w:contextualSpacing/>
    </w:pPr>
  </w:style>
  <w:style w:type="table" w:styleId="TableGrid">
    <w:name w:val="Table Grid"/>
    <w:basedOn w:val="TableNormal"/>
    <w:uiPriority w:val="59"/>
    <w:rsid w:val="005B4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46C3"/>
    <w:rPr>
      <w:color w:val="0000FF" w:themeColor="hyperlink"/>
      <w:u w:val="single"/>
    </w:rPr>
  </w:style>
  <w:style w:type="character" w:styleId="CommentReference">
    <w:name w:val="annotation reference"/>
    <w:basedOn w:val="DefaultParagraphFont"/>
    <w:uiPriority w:val="99"/>
    <w:semiHidden/>
    <w:unhideWhenUsed/>
    <w:rsid w:val="00116CE7"/>
    <w:rPr>
      <w:sz w:val="16"/>
      <w:szCs w:val="16"/>
    </w:rPr>
  </w:style>
  <w:style w:type="paragraph" w:styleId="CommentText">
    <w:name w:val="annotation text"/>
    <w:basedOn w:val="Normal"/>
    <w:link w:val="CommentTextChar"/>
    <w:uiPriority w:val="99"/>
    <w:semiHidden/>
    <w:unhideWhenUsed/>
    <w:rsid w:val="00116CE7"/>
    <w:pPr>
      <w:spacing w:line="240" w:lineRule="auto"/>
    </w:pPr>
    <w:rPr>
      <w:sz w:val="20"/>
      <w:szCs w:val="20"/>
    </w:rPr>
  </w:style>
  <w:style w:type="character" w:customStyle="1" w:styleId="CommentTextChar">
    <w:name w:val="Comment Text Char"/>
    <w:basedOn w:val="DefaultParagraphFont"/>
    <w:link w:val="CommentText"/>
    <w:uiPriority w:val="99"/>
    <w:semiHidden/>
    <w:rsid w:val="00116CE7"/>
    <w:rPr>
      <w:sz w:val="20"/>
      <w:szCs w:val="20"/>
    </w:rPr>
  </w:style>
  <w:style w:type="paragraph" w:styleId="CommentSubject">
    <w:name w:val="annotation subject"/>
    <w:basedOn w:val="CommentText"/>
    <w:next w:val="CommentText"/>
    <w:link w:val="CommentSubjectChar"/>
    <w:uiPriority w:val="99"/>
    <w:semiHidden/>
    <w:unhideWhenUsed/>
    <w:rsid w:val="00116CE7"/>
    <w:rPr>
      <w:b/>
      <w:bCs/>
    </w:rPr>
  </w:style>
  <w:style w:type="character" w:customStyle="1" w:styleId="CommentSubjectChar">
    <w:name w:val="Comment Subject Char"/>
    <w:basedOn w:val="CommentTextChar"/>
    <w:link w:val="CommentSubject"/>
    <w:uiPriority w:val="99"/>
    <w:semiHidden/>
    <w:rsid w:val="00116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CFDC-09E0-498B-92F4-61D29EE6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2016-11-21T18:33:00Z</cp:lastPrinted>
  <dcterms:created xsi:type="dcterms:W3CDTF">2017-01-10T12:11:00Z</dcterms:created>
  <dcterms:modified xsi:type="dcterms:W3CDTF">2017-01-10T12:11:00Z</dcterms:modified>
</cp:coreProperties>
</file>